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C34DE7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Богатырские состязания</w:t>
      </w:r>
    </w:p>
    <w:p w14:paraId="4B90904D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03FCBDB5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06732B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 </w:t>
      </w:r>
      <w:proofErr w:type="spellStart"/>
      <w:r w:rsidRPr="00BA374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Лиситченко</w:t>
      </w:r>
      <w:proofErr w:type="spellEnd"/>
      <w:r w:rsidRPr="00BA374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Л. В., ГБОУ «Школа в </w:t>
      </w:r>
      <w:proofErr w:type="spellStart"/>
      <w:r w:rsidRPr="00BA374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Некрасовке</w:t>
      </w:r>
      <w:proofErr w:type="spellEnd"/>
      <w:r w:rsidRPr="00BA374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 г. Москва</w:t>
      </w:r>
    </w:p>
    <w:p w14:paraId="1C7CE4C2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60996D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Цель: </w:t>
      </w:r>
      <w:r w:rsidRPr="00BA374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Повышение интереса детей к занятиям спортом, к истории и культуре своей Родины.</w:t>
      </w:r>
    </w:p>
    <w:p w14:paraId="5AEAD837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75AC4A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Программные задачи:</w:t>
      </w:r>
    </w:p>
    <w:p w14:paraId="035F8BD2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представление о героическом прошлом русского народа Древней Руси, о защитниках земли русской — великих русских богатырях.</w:t>
      </w:r>
    </w:p>
    <w:p w14:paraId="0383B15D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русскими играми и забавами.</w:t>
      </w:r>
    </w:p>
    <w:p w14:paraId="6E37E77E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игровой форме развивать физические качества — силу, ловкость, быстроту, координацию движений.</w:t>
      </w:r>
    </w:p>
    <w:p w14:paraId="71B8BB24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целеустремлённость и настойчивость, чувство товарищества, гордости за богатырскую силу России, уважение к русским воинам, желание им подражать.</w:t>
      </w:r>
    </w:p>
    <w:p w14:paraId="56F04358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547D21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65145FC" w14:textId="77777777" w:rsidR="00BA3749" w:rsidRPr="00BA3749" w:rsidRDefault="00BA3749" w:rsidP="00BA3749">
      <w:pPr>
        <w:rPr>
          <w:rFonts w:ascii="Times New Roman" w:eastAsia="Times New Roman" w:hAnsi="Times New Roman" w:cs="Times New Roman"/>
          <w:lang w:eastAsia="ru-RU"/>
        </w:rPr>
      </w:pPr>
      <w:r w:rsidRPr="00BA3749">
        <w:rPr>
          <w:rFonts w:ascii="Times New Roman" w:eastAsia="Times New Roman" w:hAnsi="Times New Roman" w:cs="Times New Roman"/>
          <w:lang w:eastAsia="ru-RU"/>
        </w:rPr>
        <w:pict w14:anchorId="64B3B212">
          <v:rect id="_x0000_i1027" style="width:0;height:0" o:hrstd="t" o:hr="t" fillcolor="#a0a0a0" stroked="f"/>
        </w:pict>
      </w:r>
    </w:p>
    <w:p w14:paraId="26F6BD13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C0445D" w14:textId="77777777" w:rsidR="00BA3749" w:rsidRPr="00BA3749" w:rsidRDefault="00BA3749" w:rsidP="00BA374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50B820D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8CD2B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0C33B70D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Давным-давно, на земле русской, жили богатыри. Без устали разъезжали они на могучих конях, зорко всматриваясь вдаль: не видать ли вражеских костров, не слыхать ли топота коней вражеских. Много разных подвигов на счету богатырском! Есть чему поучиться у славных защитников. И сегодня, через много лет и веков, в честь праздника «День Защитника Отечества», решили мы вспомнить вместе про дела ратные, про честь богатырскую да про удаль молодецкую…</w:t>
      </w:r>
    </w:p>
    <w:p w14:paraId="37022BB0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52E117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Русский народный танец в исполнении девочек.</w:t>
      </w:r>
    </w:p>
    <w:p w14:paraId="2B922D9C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EC95FC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(девочка):</w:t>
      </w:r>
    </w:p>
    <w:p w14:paraId="0C42B5FF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 и скукота! Ничего интересного, вообще нечем заняться.</w:t>
      </w:r>
    </w:p>
    <w:p w14:paraId="764CBC1E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D9CBD9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(девочка):</w:t>
      </w:r>
    </w:p>
    <w:p w14:paraId="566E34E6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так давайте придумаем что-нибудь этакое разэтакое!</w:t>
      </w:r>
    </w:p>
    <w:p w14:paraId="5CF03924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CCEEE7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(девочка):</w:t>
      </w:r>
    </w:p>
    <w:p w14:paraId="7EF5B8B4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BA374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Например</w:t>
      </w:r>
      <w:proofErr w:type="gramEnd"/>
      <w:r w:rsidRPr="00BA374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33BBD8B6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7599C1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(девочка):</w:t>
      </w:r>
    </w:p>
    <w:p w14:paraId="62986092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Например, войну объявим кому-нибудь.</w:t>
      </w:r>
    </w:p>
    <w:p w14:paraId="0ABDAA9E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472041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(девочка):</w:t>
      </w:r>
    </w:p>
    <w:p w14:paraId="28AD2193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я тебя умоляю! Война сейчас не в моде!</w:t>
      </w:r>
    </w:p>
    <w:p w14:paraId="14EDD494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00F2E2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(девочка):</w:t>
      </w:r>
    </w:p>
    <w:p w14:paraId="567275A8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если на нас нападут?</w:t>
      </w:r>
    </w:p>
    <w:p w14:paraId="001898A9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A541B8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(девочка):</w:t>
      </w:r>
    </w:p>
    <w:p w14:paraId="40D6FDC5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и что?</w:t>
      </w:r>
    </w:p>
    <w:p w14:paraId="12D25273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B1BE20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(девочка):</w:t>
      </w:r>
    </w:p>
    <w:p w14:paraId="22D79BE2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нас будет защищать?</w:t>
      </w:r>
    </w:p>
    <w:p w14:paraId="4483E0CD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53FF0D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(девочка):</w:t>
      </w:r>
    </w:p>
    <w:p w14:paraId="3B6C62C0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то правда.</w:t>
      </w:r>
    </w:p>
    <w:p w14:paraId="48152F19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BCB9A1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(девочка):</w:t>
      </w:r>
    </w:p>
    <w:p w14:paraId="362A56BE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 устроить состязания среди наших мальчиков. Проверим у них силу и ловкость, смекалку и эрудицию.</w:t>
      </w:r>
    </w:p>
    <w:p w14:paraId="114E773D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412C31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(девочка):</w:t>
      </w:r>
    </w:p>
    <w:p w14:paraId="0148FCCA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Внимание! Внимание!</w:t>
      </w:r>
    </w:p>
    <w:p w14:paraId="68169291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сейчас и только в нашем царстве-государстве объявляются «Богатырские состязания».</w:t>
      </w:r>
    </w:p>
    <w:p w14:paraId="4501C5EE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130710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этого объявления ребята в русских народных костюмах выходят строем под музыку.</w:t>
      </w:r>
    </w:p>
    <w:p w14:paraId="2502D538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A881A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фонограмма </w:t>
      </w:r>
      <w:hyperlink r:id="rId8" w:tgtFrame="_blank" w:history="1">
        <w:r w:rsidRPr="00BA3749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lang w:eastAsia="ru-RU"/>
          </w:rPr>
          <w:t>«Богатырская наша сила»</w:t>
        </w:r>
      </w:hyperlink>
      <w:r w:rsidRPr="00BA374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 Ребята встают в полукруг и по очереди выходят и показывают свою молодецкую удаль.</w:t>
      </w:r>
    </w:p>
    <w:p w14:paraId="27044795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AD599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1. Показывает умение поднимать гирю (папье-маше).</w:t>
      </w:r>
    </w:p>
    <w:p w14:paraId="6E2150CE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2. Умение владеть штангой (гимнастическая палка с мешочками на концах).</w:t>
      </w:r>
    </w:p>
    <w:p w14:paraId="0F25E334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3. Выполняет отжимание.</w:t>
      </w:r>
    </w:p>
    <w:p w14:paraId="3B89F8D0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4. Показывает кувырок.</w:t>
      </w:r>
    </w:p>
    <w:p w14:paraId="371B22DF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5. Борьба друг с другом.</w:t>
      </w:r>
    </w:p>
    <w:p w14:paraId="2715A0A7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C0DFC4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1955256B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что, добры молодцы! Собирайтесь в дружины славные! Покажите силушку богатырскую да удаль молодецкую! Позабавьте нас рукою твердою, глазом зорким!</w:t>
      </w:r>
    </w:p>
    <w:p w14:paraId="72892AB9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38E589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 разбиваются на команды.</w:t>
      </w:r>
    </w:p>
    <w:p w14:paraId="08CA62A8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78F1C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097A1B56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я объявляю первый конкурс «Приветствие». Наши команды должны будут представить себя.</w:t>
      </w:r>
    </w:p>
    <w:p w14:paraId="2C7776E1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1857E6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Название команд:</w:t>
      </w:r>
    </w:p>
    <w:p w14:paraId="06F0FB4F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E5B6C6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«Витязи»:</w:t>
      </w:r>
    </w:p>
    <w:p w14:paraId="38A1C929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девиз — не отступать!</w:t>
      </w:r>
    </w:p>
    <w:p w14:paraId="31AEEDB5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конца всегда стоять!</w:t>
      </w:r>
    </w:p>
    <w:p w14:paraId="1EE1FAFE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66ABA0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«Дружина»:</w:t>
      </w:r>
    </w:p>
    <w:p w14:paraId="23D312A9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Себе — честь, Родине — слава!</w:t>
      </w:r>
    </w:p>
    <w:p w14:paraId="737FA8B2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77A390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lastRenderedPageBreak/>
        <w:t>Первая забава: «</w:t>
      </w:r>
      <w:proofErr w:type="spellStart"/>
      <w:r w:rsidRPr="00BA374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Чура</w:t>
      </w:r>
      <w:proofErr w:type="spellEnd"/>
      <w:r w:rsidRPr="00BA374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»</w:t>
      </w:r>
    </w:p>
    <w:p w14:paraId="1FCA7832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Мальчишек в княжеских дружинах воспитывали играми. Игры были разнообразны, но самой любимой игрой была «</w:t>
      </w:r>
      <w:proofErr w:type="spellStart"/>
      <w:r w:rsidRPr="00BA374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Чура</w:t>
      </w:r>
      <w:proofErr w:type="spellEnd"/>
      <w:r w:rsidRPr="00BA374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», где дети палками водили мяч.</w:t>
      </w:r>
    </w:p>
    <w:p w14:paraId="3571E870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сигналу первый участник каждой команды ведёт палкой мяч до конуса и обратно, передаёт эстафету следующему игроку. Выигрывает та команда, которая первой закончит эстафету.</w:t>
      </w:r>
    </w:p>
    <w:p w14:paraId="6DEED518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71F3B3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Вторая забава: «Тревога»</w:t>
      </w:r>
    </w:p>
    <w:p w14:paraId="749F0F23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Каждый настоящий воин должен вовремя "бить тревогу". Вот в этом умении вам, наши "воины", сейчас и предстоит проявить себя. "Тревога" — написано на воздушных шарах, которыми вы сейчас будете умело управлять, при этом не забывая, что "тревогу" нужно "бить". Получите ракетки от бадминтона, и — смело вперёд, ведь настоящий воин всегда должен быть в хорошей спортивной форме.</w:t>
      </w:r>
    </w:p>
    <w:p w14:paraId="1514AE53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руках у ребят теннисная ракетка и воздушный шарик. По сигналу первый участник ведёт шарик, не давая ему упасть, до конуса и обратно.</w:t>
      </w:r>
    </w:p>
    <w:p w14:paraId="55705C53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92C281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Третья забава: «Серсо»</w:t>
      </w:r>
    </w:p>
    <w:p w14:paraId="633CAD59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каждого русского богатыря был надёжный друг, боевой товарищ — верный конь. Это испытание покажет, как умеют заботиться о своём друге нынешние богатыри. Перед вами непростая задача — подковать своего коня.</w:t>
      </w:r>
    </w:p>
    <w:p w14:paraId="29D30B0C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Кольца — это подковы. Капитан стоит напротив команды с конём-палкой. Каждый участник должен забросить подкову (кольцо) на палку, тем самым подковав своего коня.</w:t>
      </w:r>
    </w:p>
    <w:p w14:paraId="205B8B6D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0093AF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Четвёртая забава: «Быстрый богатырь»</w:t>
      </w:r>
    </w:p>
    <w:p w14:paraId="782E9E87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Дружины стоят в колоннах по одному, первым богатырям выдаётся конь на палке. Необходимо доскакать на нём до стойки, обежать её, бегом вернуться к дружине, передать коня следующему, и так пока все не пробегут верхом на коне.</w:t>
      </w:r>
    </w:p>
    <w:p w14:paraId="2F8487EC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5F2B59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000EBB2B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удержать богатырей,</w:t>
      </w:r>
    </w:p>
    <w:p w14:paraId="502F1F30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Вмиг вскочили на коней!</w:t>
      </w:r>
    </w:p>
    <w:p w14:paraId="3ACC419E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FE0EF5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 xml:space="preserve">Пятая забава: «Собери волю в </w:t>
      </w:r>
      <w:proofErr w:type="gramStart"/>
      <w:r w:rsidRPr="00BA374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кулак»_</w:t>
      </w:r>
      <w:proofErr w:type="gramEnd"/>
    </w:p>
    <w:p w14:paraId="5590AE8F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объявляется, что в следующем конкурсе им нужно будет собрать волю в кулак. После этого каждому участнику выносится большой лист бумаги, на котором написано крупными буквами слово «воля». Нужно одной рукой скомкать этот лист в кулак. Первый выполнивший задание побеждает.</w:t>
      </w:r>
    </w:p>
    <w:p w14:paraId="2A8590D2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119F34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Шестая забава: «Меткие стрелки»</w:t>
      </w:r>
    </w:p>
    <w:p w14:paraId="7C1582B3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богатыря всегда под рукой меткий лук. Обычно богатыри долго тренируются в умении далеко и метко стрелять.</w:t>
      </w:r>
    </w:p>
    <w:p w14:paraId="6044140C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Стрельба из лука в заранее подготовленную мишень.</w:t>
      </w:r>
    </w:p>
    <w:p w14:paraId="2EC1F67D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9E2FD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Седьмая забава: «Борьба со Змеем Горынычем»</w:t>
      </w:r>
    </w:p>
    <w:p w14:paraId="1625EBFD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Каждый уважающий себя богатырь должен хоть раз в жизни сразиться и победить Змея Горыныча.</w:t>
      </w:r>
    </w:p>
    <w:p w14:paraId="47DB07DA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Необходимо сбить 3 кегли мячом, попав в цель.</w:t>
      </w:r>
    </w:p>
    <w:p w14:paraId="38C8FFDA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0C16E1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lastRenderedPageBreak/>
        <w:t>Восьмая забава: «Репка»</w:t>
      </w:r>
    </w:p>
    <w:p w14:paraId="74D6708E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Игроки садятся друг против друга, упираясь ногами в ноги соперника. Руками держатся за палку. По команде начинают, не вставая с места, тянуть друг друга на себя. Выигрывает тот, кто перетянет соперника.</w:t>
      </w:r>
    </w:p>
    <w:p w14:paraId="61A8E7FA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D84D58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301BF58C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подошли к концу богатырские состязания. Показали вы свою силушку да удаль молодецкую! А это значит, что подрастает у нас новое поколение богатырей. Будет кому защищать нашу Родину!</w:t>
      </w:r>
    </w:p>
    <w:p w14:paraId="3BA7C7C3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Поздравляем всех с Днём Защитника Отечества! Желаем здоровья и счастья!</w:t>
      </w:r>
    </w:p>
    <w:p w14:paraId="2EA75DC1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48DC0" w14:textId="77777777" w:rsidR="00BA3749" w:rsidRPr="00BA3749" w:rsidRDefault="00BA3749" w:rsidP="00BA374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A374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фонограмму </w:t>
      </w:r>
      <w:hyperlink r:id="rId9" w:tgtFrame="_blank" w:history="1">
        <w:r w:rsidRPr="00BA3749">
          <w:rPr>
            <w:rFonts w:ascii="Segoe UI" w:eastAsia="Times New Roman" w:hAnsi="Segoe UI" w:cs="Segoe UI"/>
            <w:b/>
            <w:bCs/>
            <w:i/>
            <w:iCs/>
            <w:color w:val="FF9F00"/>
            <w:sz w:val="23"/>
            <w:szCs w:val="23"/>
            <w:lang w:eastAsia="ru-RU"/>
          </w:rPr>
          <w:t>«Богатырская наша сила»</w:t>
        </w:r>
      </w:hyperlink>
      <w:r w:rsidRPr="00BA374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все выходят из зала.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10"/>
                    </pic:cNvPr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2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403B2" w14:textId="77777777" w:rsidR="00C353A5" w:rsidRDefault="00C353A5" w:rsidP="00726217">
      <w:r>
        <w:separator/>
      </w:r>
    </w:p>
  </w:endnote>
  <w:endnote w:type="continuationSeparator" w:id="0">
    <w:p w14:paraId="086E1DE5" w14:textId="77777777" w:rsidR="00C353A5" w:rsidRDefault="00C353A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78CE8B" w14:textId="77777777" w:rsidR="00C353A5" w:rsidRDefault="00C353A5" w:rsidP="00726217">
      <w:r>
        <w:separator/>
      </w:r>
    </w:p>
  </w:footnote>
  <w:footnote w:type="continuationSeparator" w:id="0">
    <w:p w14:paraId="0C591195" w14:textId="77777777" w:rsidR="00C353A5" w:rsidRDefault="00C353A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threads/pesnya-bogatyrskaya-sila.11681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hyperlink" Target="https://forum.d-seminar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um.d-seminar.ru/threads/pesnya-bogatyrskaya-sila.11681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C512FF-5741-4242-9B3E-85C44EB98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860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20</cp:revision>
  <dcterms:created xsi:type="dcterms:W3CDTF">2026-01-26T18:11:00Z</dcterms:created>
  <dcterms:modified xsi:type="dcterms:W3CDTF">2026-01-27T20:06:00Z</dcterms:modified>
</cp:coreProperties>
</file>