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Style w:val="a6"/>
          <w:rFonts w:ascii="Segoe UI" w:hAnsi="Segoe UI" w:cs="Segoe UI"/>
          <w:color w:val="0F1A25"/>
          <w:sz w:val="36"/>
          <w:szCs w:val="27"/>
        </w:rPr>
        <w:t>Чайхана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087DE2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Наливай чайханщик чаю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Вместо крепкого вина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Я вам музыку сыграю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Здесь всем нравится она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небо без луны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Пиала идет по кругу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Аксакалы смотрят в мир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Рады гостю рады другу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 xml:space="preserve">Здесь </w:t>
      </w:r>
      <w:proofErr w:type="gramStart"/>
      <w:r w:rsidRPr="00087DE2">
        <w:rPr>
          <w:rFonts w:ascii="Segoe UI" w:hAnsi="Segoe UI" w:cs="Segoe UI"/>
          <w:color w:val="0F1A25"/>
          <w:sz w:val="32"/>
          <w:szCs w:val="23"/>
        </w:rPr>
        <w:t>застолье</w:t>
      </w:r>
      <w:proofErr w:type="gramEnd"/>
      <w:r w:rsidRPr="00087DE2">
        <w:rPr>
          <w:rFonts w:ascii="Segoe UI" w:hAnsi="Segoe UI" w:cs="Segoe UI"/>
          <w:color w:val="0F1A25"/>
          <w:sz w:val="32"/>
          <w:szCs w:val="23"/>
        </w:rPr>
        <w:t xml:space="preserve"> но не пир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небо без луны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небо без луны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Хоть бывает здесь и тесно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Чайхана не чудо-рай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Чтобы песня стала песней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lastRenderedPageBreak/>
        <w:t>С нами вместе напевай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Чай-ха-</w:t>
      </w:r>
      <w:proofErr w:type="gramStart"/>
      <w:r w:rsidRPr="00087DE2">
        <w:rPr>
          <w:rFonts w:ascii="Segoe UI" w:hAnsi="Segoe UI" w:cs="Segoe UI"/>
          <w:color w:val="0F1A25"/>
          <w:sz w:val="32"/>
          <w:szCs w:val="23"/>
        </w:rPr>
        <w:t>на-ха</w:t>
      </w:r>
      <w:proofErr w:type="gramEnd"/>
      <w:r w:rsidRPr="00087DE2">
        <w:rPr>
          <w:rFonts w:ascii="Segoe UI" w:hAnsi="Segoe UI" w:cs="Segoe UI"/>
          <w:color w:val="0F1A25"/>
          <w:sz w:val="32"/>
          <w:szCs w:val="23"/>
        </w:rPr>
        <w:t>-на чай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Чай-ха-</w:t>
      </w:r>
      <w:proofErr w:type="gramStart"/>
      <w:r w:rsidRPr="00087DE2">
        <w:rPr>
          <w:rFonts w:ascii="Segoe UI" w:hAnsi="Segoe UI" w:cs="Segoe UI"/>
          <w:color w:val="0F1A25"/>
          <w:sz w:val="32"/>
          <w:szCs w:val="23"/>
        </w:rPr>
        <w:t>на-ха</w:t>
      </w:r>
      <w:proofErr w:type="gramEnd"/>
      <w:r w:rsidRPr="00087DE2">
        <w:rPr>
          <w:rFonts w:ascii="Segoe UI" w:hAnsi="Segoe UI" w:cs="Segoe UI"/>
          <w:color w:val="0F1A25"/>
          <w:sz w:val="32"/>
          <w:szCs w:val="23"/>
        </w:rPr>
        <w:t>-на чай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Чай-ха-</w:t>
      </w:r>
      <w:proofErr w:type="gramStart"/>
      <w:r w:rsidRPr="00087DE2">
        <w:rPr>
          <w:rFonts w:ascii="Segoe UI" w:hAnsi="Segoe UI" w:cs="Segoe UI"/>
          <w:color w:val="0F1A25"/>
          <w:sz w:val="32"/>
          <w:szCs w:val="23"/>
        </w:rPr>
        <w:t>на-ха</w:t>
      </w:r>
      <w:proofErr w:type="gramEnd"/>
      <w:r w:rsidRPr="00087DE2">
        <w:rPr>
          <w:rFonts w:ascii="Segoe UI" w:hAnsi="Segoe UI" w:cs="Segoe UI"/>
          <w:color w:val="0F1A25"/>
          <w:sz w:val="32"/>
          <w:szCs w:val="23"/>
        </w:rPr>
        <w:t>-на чай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Чай-ха-</w:t>
      </w:r>
      <w:proofErr w:type="gramStart"/>
      <w:r w:rsidRPr="00087DE2">
        <w:rPr>
          <w:rFonts w:ascii="Segoe UI" w:hAnsi="Segoe UI" w:cs="Segoe UI"/>
          <w:color w:val="0F1A25"/>
          <w:sz w:val="32"/>
          <w:szCs w:val="23"/>
        </w:rPr>
        <w:t>на-ха</w:t>
      </w:r>
      <w:proofErr w:type="gramEnd"/>
      <w:r w:rsidRPr="00087DE2">
        <w:rPr>
          <w:rFonts w:ascii="Segoe UI" w:hAnsi="Segoe UI" w:cs="Segoe UI"/>
          <w:color w:val="0F1A25"/>
          <w:sz w:val="32"/>
          <w:szCs w:val="23"/>
        </w:rPr>
        <w:t>-на чай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небо без луны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На Востоке на Востоке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087DE2" w:rsidRPr="00087DE2" w:rsidRDefault="00087DE2" w:rsidP="00087D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087DE2">
        <w:rPr>
          <w:rFonts w:ascii="Segoe UI" w:hAnsi="Segoe UI" w:cs="Segoe UI"/>
          <w:color w:val="0F1A25"/>
          <w:sz w:val="32"/>
          <w:szCs w:val="23"/>
        </w:rPr>
        <w:t>Что за жизнь без чайханы</w:t>
      </w:r>
    </w:p>
    <w:p w:rsidR="00BB1127" w:rsidRPr="00087DE2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83218A9" wp14:editId="44E8EE1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87DE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BAC" w:rsidRDefault="00CB3BAC">
      <w:r>
        <w:separator/>
      </w:r>
    </w:p>
  </w:endnote>
  <w:endnote w:type="continuationSeparator" w:id="0">
    <w:p w:rsidR="00CB3BAC" w:rsidRDefault="00CB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BAC" w:rsidRDefault="00CB3BAC">
      <w:r>
        <w:separator/>
      </w:r>
    </w:p>
  </w:footnote>
  <w:footnote w:type="continuationSeparator" w:id="0">
    <w:p w:rsidR="00CB3BAC" w:rsidRDefault="00CB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2026-06-19T19:00:00Z</dcterms:created>
  <dcterms:modified xsi:type="dcterms:W3CDTF">2026-06-19T19:00:00Z</dcterms:modified>
</cp:coreProperties>
</file>