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Style w:val="a6"/>
          <w:rFonts w:ascii="Segoe UI" w:hAnsi="Segoe UI" w:cs="Segoe UI"/>
          <w:color w:val="0F1A25"/>
          <w:sz w:val="32"/>
          <w:szCs w:val="27"/>
        </w:rPr>
        <w:t>Коломбо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D375C1">
        <w:rPr>
          <w:rFonts w:ascii="Segoe UI" w:hAnsi="Segoe UI" w:cs="Segoe UI"/>
          <w:color w:val="0F1A25"/>
          <w:sz w:val="28"/>
          <w:szCs w:val="23"/>
        </w:rPr>
        <w:t> Павел Давидович Герман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D375C1">
        <w:rPr>
          <w:rFonts w:ascii="Segoe UI" w:hAnsi="Segoe UI" w:cs="Segoe UI"/>
          <w:color w:val="0F1A25"/>
          <w:sz w:val="28"/>
          <w:szCs w:val="23"/>
        </w:rPr>
        <w:t> Юлий Абрамович Хайт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D375C1">
        <w:rPr>
          <w:rFonts w:ascii="Segoe UI" w:hAnsi="Segoe UI" w:cs="Segoe UI"/>
          <w:color w:val="0F1A25"/>
          <w:sz w:val="28"/>
          <w:szCs w:val="23"/>
        </w:rPr>
        <w:t> Андрей Миронов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Солнце жжет лучами — Коломбо! -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Блещет зноем небосклон.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Джонни пил угрюмо крепкий ром,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Сидя в углу кафе «</w:t>
      </w:r>
      <w:proofErr w:type="spellStart"/>
      <w:r w:rsidRPr="00D375C1">
        <w:rPr>
          <w:rFonts w:ascii="Segoe UI" w:hAnsi="Segoe UI" w:cs="Segoe UI"/>
          <w:color w:val="0F1A25"/>
          <w:sz w:val="28"/>
          <w:szCs w:val="23"/>
        </w:rPr>
        <w:t>Флембо</w:t>
      </w:r>
      <w:proofErr w:type="spellEnd"/>
      <w:r w:rsidRPr="00D375C1">
        <w:rPr>
          <w:rFonts w:ascii="Segoe UI" w:hAnsi="Segoe UI" w:cs="Segoe UI"/>
          <w:color w:val="0F1A25"/>
          <w:sz w:val="28"/>
          <w:szCs w:val="23"/>
        </w:rPr>
        <w:t>».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Но внезапно розовый листок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Передал ему мулат.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Джонни вышел, свой оставив грог,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И вздрогнул, бросив быстрый взгляд…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Там вдали, где небо ясно,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Где огни сияют властно,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Чей-то виден силуэт.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Там весь облитый лунным светом.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И манил призывно, пряно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В тень уснувшего банана.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Это было всё весной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В стране, где ослепляет зной.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Там вдали, где небо ясно,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Где огни сияют властно,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Чей-то виден силуэт.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Там весь облитый лунным светом.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И манил призывно, пряно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В тень уснувшего банана.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Это было всё весной</w:t>
      </w:r>
    </w:p>
    <w:p w:rsidR="00D375C1" w:rsidRPr="00D375C1" w:rsidRDefault="00D375C1" w:rsidP="00D375C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D375C1">
        <w:rPr>
          <w:rFonts w:ascii="Segoe UI" w:hAnsi="Segoe UI" w:cs="Segoe UI"/>
          <w:color w:val="0F1A25"/>
          <w:sz w:val="28"/>
          <w:szCs w:val="23"/>
        </w:rPr>
        <w:t>В стране, где ослепляет зной.</w:t>
      </w:r>
    </w:p>
    <w:p w:rsidR="00BB1127" w:rsidRPr="00D375C1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bookmarkStart w:id="0" w:name="_GoBack"/>
      <w:bookmarkEnd w:id="0"/>
      <w:r w:rsidRPr="00D375C1">
        <w:rPr>
          <w:noProof/>
          <w:sz w:val="1660"/>
          <w:szCs w:val="32"/>
        </w:rPr>
        <w:drawing>
          <wp:anchor distT="0" distB="0" distL="114300" distR="114300" simplePos="0" relativeHeight="251658240" behindDoc="0" locked="0" layoutInCell="1" hidden="0" allowOverlap="1" wp14:anchorId="19B3E56E" wp14:editId="2575695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375C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D7A" w:rsidRDefault="00574D7A">
      <w:r>
        <w:separator/>
      </w:r>
    </w:p>
  </w:endnote>
  <w:endnote w:type="continuationSeparator" w:id="0">
    <w:p w:rsidR="00574D7A" w:rsidRDefault="00574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D7A" w:rsidRDefault="00574D7A">
      <w:r>
        <w:separator/>
      </w:r>
    </w:p>
  </w:footnote>
  <w:footnote w:type="continuationSeparator" w:id="0">
    <w:p w:rsidR="00574D7A" w:rsidRDefault="00574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4D7A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71EAC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499F"/>
    <w:rsid w:val="007A14D6"/>
    <w:rsid w:val="007B1F0F"/>
    <w:rsid w:val="007C5C3F"/>
    <w:rsid w:val="007C6361"/>
    <w:rsid w:val="007D1B62"/>
    <w:rsid w:val="007F0E52"/>
    <w:rsid w:val="008059B8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2026-06-17T14:45:00Z</dcterms:created>
  <dcterms:modified xsi:type="dcterms:W3CDTF">2026-06-17T14:45:00Z</dcterms:modified>
</cp:coreProperties>
</file>