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653" w:rsidRPr="00F94653" w:rsidRDefault="00F94653" w:rsidP="00F94653">
      <w:pPr>
        <w:spacing w:after="0" w:line="276" w:lineRule="atLeast"/>
        <w:jc w:val="center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b/>
          <w:bCs/>
          <w:color w:val="333333"/>
          <w:kern w:val="0"/>
          <w:sz w:val="40"/>
          <w:szCs w:val="40"/>
          <w:lang w:eastAsia="ru-RU"/>
          <w14:ligatures w14:val="none"/>
        </w:rPr>
        <w:t>Конспект занятия по ознакомлению с художественным творчеством</w:t>
      </w:r>
    </w:p>
    <w:p w:rsidR="00F94653" w:rsidRPr="00F94653" w:rsidRDefault="00F94653" w:rsidP="00F94653">
      <w:pPr>
        <w:spacing w:after="0" w:line="276" w:lineRule="atLeast"/>
        <w:jc w:val="center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b/>
          <w:bCs/>
          <w:color w:val="333333"/>
          <w:kern w:val="0"/>
          <w:sz w:val="40"/>
          <w:szCs w:val="40"/>
          <w:lang w:eastAsia="ru-RU"/>
          <w14:ligatures w14:val="none"/>
        </w:rPr>
        <w:t> в логопедической группе</w:t>
      </w:r>
    </w:p>
    <w:p w:rsidR="00F94653" w:rsidRPr="00F94653" w:rsidRDefault="00F94653" w:rsidP="00F94653">
      <w:pPr>
        <w:spacing w:after="0" w:line="276" w:lineRule="atLeast"/>
        <w:jc w:val="center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b/>
          <w:bCs/>
          <w:color w:val="333333"/>
          <w:kern w:val="0"/>
          <w:sz w:val="40"/>
          <w:szCs w:val="40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0" w:line="276" w:lineRule="atLeast"/>
        <w:jc w:val="center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b/>
          <w:bCs/>
          <w:color w:val="333333"/>
          <w:kern w:val="0"/>
          <w:sz w:val="40"/>
          <w:szCs w:val="40"/>
          <w:lang w:eastAsia="ru-RU"/>
          <w14:ligatures w14:val="none"/>
        </w:rPr>
        <w:t>Тема: «Знакомство с творчеством художника  </w:t>
      </w:r>
    </w:p>
    <w:p w:rsidR="00F94653" w:rsidRPr="00F94653" w:rsidRDefault="00F94653" w:rsidP="00F94653">
      <w:pPr>
        <w:spacing w:after="0" w:line="276" w:lineRule="atLeast"/>
        <w:jc w:val="center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b/>
          <w:bCs/>
          <w:color w:val="333333"/>
          <w:kern w:val="0"/>
          <w:sz w:val="40"/>
          <w:szCs w:val="40"/>
          <w:lang w:eastAsia="ru-RU"/>
          <w14:ligatures w14:val="none"/>
        </w:rPr>
        <w:t>И. И. Шишкина»</w:t>
      </w:r>
    </w:p>
    <w:p w:rsidR="00F94653" w:rsidRPr="00F94653" w:rsidRDefault="00F94653" w:rsidP="00F94653">
      <w:pPr>
        <w:spacing w:after="200" w:line="276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Monotype Corsiva" w:eastAsia="Times New Roman" w:hAnsi="Monotype Corsiva" w:cs="Arial"/>
          <w:color w:val="333333"/>
          <w:kern w:val="0"/>
          <w:sz w:val="36"/>
          <w:szCs w:val="36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200" w:line="276" w:lineRule="atLeast"/>
        <w:jc w:val="righ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Monotype Corsiva" w:eastAsia="Times New Roman" w:hAnsi="Monotype Corsiva" w:cs="Arial"/>
          <w:color w:val="333333"/>
          <w:kern w:val="0"/>
          <w:sz w:val="36"/>
          <w:szCs w:val="36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200" w:line="276" w:lineRule="atLeast"/>
        <w:jc w:val="righ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Monotype Corsiva" w:eastAsia="Times New Roman" w:hAnsi="Monotype Corsiva" w:cs="Arial"/>
          <w:color w:val="333333"/>
          <w:kern w:val="0"/>
          <w:sz w:val="36"/>
          <w:szCs w:val="36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200" w:line="276" w:lineRule="atLeast"/>
        <w:jc w:val="righ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Monotype Corsiva" w:eastAsia="Times New Roman" w:hAnsi="Monotype Corsiva" w:cs="Arial"/>
          <w:color w:val="333333"/>
          <w:kern w:val="0"/>
          <w:sz w:val="36"/>
          <w:szCs w:val="36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200" w:line="276" w:lineRule="atLeast"/>
        <w:jc w:val="righ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Подготовила:</w:t>
      </w:r>
    </w:p>
    <w:p w:rsidR="00F94653" w:rsidRPr="00F94653" w:rsidRDefault="00F94653" w:rsidP="00F94653">
      <w:pPr>
        <w:spacing w:after="200" w:line="276" w:lineRule="atLeast"/>
        <w:jc w:val="righ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Воспитатель логопедической группы</w:t>
      </w:r>
    </w:p>
    <w:p w:rsidR="00F94653" w:rsidRPr="00F94653" w:rsidRDefault="00F94653" w:rsidP="00F94653">
      <w:pPr>
        <w:spacing w:after="200" w:line="276" w:lineRule="atLeast"/>
        <w:jc w:val="righ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bookmarkStart w:id="0" w:name="_GoBack"/>
      <w:proofErr w:type="spellStart"/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Бакута</w:t>
      </w:r>
      <w:proofErr w:type="spellEnd"/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Зинаида</w:t>
      </w:r>
      <w:bookmarkEnd w:id="0"/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Николаевна</w:t>
      </w:r>
    </w:p>
    <w:p w:rsidR="00F94653" w:rsidRPr="00F94653" w:rsidRDefault="00F94653" w:rsidP="00F94653">
      <w:pPr>
        <w:spacing w:after="200" w:line="276" w:lineRule="atLeast"/>
        <w:jc w:val="righ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200" w:line="276" w:lineRule="atLeast"/>
        <w:jc w:val="righ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200" w:line="276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200" w:line="276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200" w:line="276" w:lineRule="atLeast"/>
        <w:jc w:val="center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:rsidR="00F94653" w:rsidRPr="00F94653" w:rsidRDefault="00F94653" w:rsidP="00F94653">
      <w:pPr>
        <w:spacing w:after="200" w:line="276" w:lineRule="atLeast"/>
        <w:jc w:val="center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Домодедово, 2021 г.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ru-RU"/>
          <w14:ligatures w14:val="none"/>
        </w:rPr>
        <w:t>Тема:</w:t>
      </w: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«</w:t>
      </w:r>
      <w:proofErr w:type="gramStart"/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Знакомство  с</w:t>
      </w:r>
      <w:proofErr w:type="gramEnd"/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 xml:space="preserve">  творчеством художника  И. И. Шишкина»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ru-RU"/>
          <w14:ligatures w14:val="none"/>
        </w:rPr>
        <w:t>Цель:</w:t>
      </w: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развивать у детей интерес к живописи И. И. Шишкина. Учить их воспринимать содержание пейзажей, понимать красоту природы, которую изобразил художник, формировать представление о выразительных средствах (цвет). Воспитывать художественный вкус. Активизация словаря: пейзаж, непроходимый, нетронутый, сумрачный лес.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Материал: Репродукции картин И. И. Шишкина «Утро в сосновом лесу»,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«Корабельная роща», «Рожь».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                             </w:t>
      </w:r>
      <w:r w:rsidRPr="00F94653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ru-RU"/>
          <w14:ligatures w14:val="none"/>
        </w:rPr>
        <w:t>Ход занятия: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Дети сидят на стульчиках полукругом.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lastRenderedPageBreak/>
        <w:t>В – ль: Ребята, сегодня я вам хочу предложить не большую экскурсию на выставку картин. На выставке мы с вами познакомимся с картинами великого русского художника И. И. Шишкина.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    И. И. Шишкин, художник – пейзажист, он рисует, картины природы (лес, реку, поле, деревья и т.д.).  Художников, которые помогают нам, увидеть красоту природы называют художниками – пейзажистами.  Картины, на которых нарисована природа, называются пейзажами.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Послушайте стихотворение о пейзаже.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        Если видишь: на картине нарисована река,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        Или ель и белый иней,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        Или сад и облака,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        Или снежная равнина,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        Или поле и шалаш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        Обязательно картина называется «пейзаж».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Давайте с вами посмотрим на его портрет. Крепкий, широкоплечий мужчина с бородой и кудрявыми волосами. В народе его называли – лесной богатырь, царь леса. На его картинах шумят сосновые рощи, волнуется золотая рожь, шелестят листвой могучие дубы. Кто ни посмотрит на его картины – залюбуется.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И. И. Шишкин родился в Елабуге на реке Каме. Город Елабуга непроходим дремучим лесом. Целыми днями бродил он по лесу, изучал и рисовал природу. А особенно он любил рисовать сосны. Если внимательно посмотреть на картины И. Шишкина, то покажется, будто в лесу, чувствуем дыхание леса, веет свежим ветром с полей, становиться светлее и солнечней.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 xml:space="preserve">В – ль: </w:t>
      </w:r>
      <w:proofErr w:type="gramStart"/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А</w:t>
      </w:r>
      <w:proofErr w:type="gramEnd"/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 xml:space="preserve"> сейчас подойдите ко мне, и мы посмотрим на картины И. И. Шишкина.  Эта картина называется «Рожь». На ней показана широта и красота русской земли. Послушайте стихотворение А. Фета.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Здесь рожь над жаркой нивой,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 xml:space="preserve">          И </w:t>
      </w:r>
      <w:proofErr w:type="gramStart"/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от нивы</w:t>
      </w:r>
      <w:proofErr w:type="gramEnd"/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 xml:space="preserve"> и до нивы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Гонит ветер прихотливый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          Золотые переливы.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Словно море в жаркий день, легко колышется и шумит необъятное золотое поле ржи. Ребята, посмотрите внимательно на пейзаж и скажите мне.  Можно ли сказать, что это поле большое?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Какие деревья стоят среди поля?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lastRenderedPageBreak/>
        <w:t>В – ль: Да ребята среди поля возвышаются огромные сосны – великаны.  Через поля тянется дорога и теряется во ржи. Какой день показан художником? Солнечный или пасмурный, жаркий или прохладный?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Дети, а яркая зелень подчеркивает золотистые тона ржи.  Мы любуемся золотистым отливом спелых колосьев, радуемся обилию хлеба на родной земле.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 xml:space="preserve">В – ль: </w:t>
      </w:r>
      <w:proofErr w:type="gramStart"/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А</w:t>
      </w:r>
      <w:proofErr w:type="gramEnd"/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 xml:space="preserve"> теперь давайте, посмотрим, на другую картину И. Шишкина она называется «Утро в сосновом лесу». На этой картине художник нам показал раннее утро. Скажите, какие деревья нарисовал художник?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Как называется лес, где растут одни сосны?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Ребята, посмотрите какие они высокие и могучие.  Мы видим, как лес заполняется чистым, прозрачным, утренним воздухом. Буря поломала старые деревья, вырвала их с корнем.  Кого вы видите на картине?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Медведица с медвежатами вышла на прогулку, и медвежатам очень нравиться лазать по поваленным деревьям.   Дети, скажите мне, одинаковый ли зеленый цвет использует художник?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правильно, нет.  Он использует оттенки, чтобы показать старые и молодые сосенки, показать, где солнце, где тень. Почему художник изобразил утро?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Какое настроение эта картина вызывает у вас?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Ребята, а вам понравилась эта картина?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Вы знаете, мне она тоже очень понравилась.  И не случайно этот пейзаж перенесли на обвёртку для конфет.  Дети, узнаете?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Ребята, а если мы посмотрим на следующую картину, то увидим, что она другая. И называется «Корабельная роща». Что главное в этой картине?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Какие деревья изобразил художник?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lastRenderedPageBreak/>
        <w:t>В – ль: Как художник расположил деревья, что сначала бросается в глаза?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Можно ли сказать, что лес освещает солнечный свет?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как это передано, какие цвета использовал художник?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Почему в глубине лес тёмный?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Как И. И. Шишкин назвал картину?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Что общего между всеми этими картинами?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И. И. Шишкин показывает нам, как удивительно красива, и богата родная природа.  Берегите её! На картинах показано, что наша земля широка, богата и нарядна.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Итог.  Вот ребята, мы с вами побывали на выставке. И познакомились с творчеством художника. Кто нарисовал эти красивые картины?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Что изобразил нам художник на этих картинах?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Как называются произведения искусства, на которых изображена природа?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Дети: ответ детей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В – ль: Ребята вам понравилось на выставке?</w:t>
      </w:r>
    </w:p>
    <w:p w:rsidR="00F94653" w:rsidRPr="00F94653" w:rsidRDefault="00F94653" w:rsidP="00F9465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F94653">
        <w:rPr>
          <w:rFonts w:ascii="Arial" w:eastAsia="Times New Roman" w:hAnsi="Arial" w:cs="Arial"/>
          <w:color w:val="333333"/>
          <w:kern w:val="0"/>
          <w:sz w:val="28"/>
          <w:szCs w:val="28"/>
          <w:lang w:eastAsia="ru-RU"/>
          <w14:ligatures w14:val="none"/>
        </w:rPr>
        <w:t>Попросите родителей сходить с вами в Третьяковскую галерею, там собраны картины великих художников. А потом поделитесь с нами своими впечатлениями.</w:t>
      </w:r>
    </w:p>
    <w:p w:rsidR="005225AA" w:rsidRDefault="005225AA"/>
    <w:sectPr w:rsidR="00522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C6A"/>
    <w:rsid w:val="00414C6A"/>
    <w:rsid w:val="005225AA"/>
    <w:rsid w:val="00F9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5BA48-EBC0-4680-9C31-1A88081D5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94653"/>
    <w:rPr>
      <w:b/>
      <w:bCs/>
    </w:rPr>
  </w:style>
  <w:style w:type="character" w:customStyle="1" w:styleId="c3">
    <w:name w:val="c3"/>
    <w:basedOn w:val="a0"/>
    <w:rsid w:val="00F94653"/>
  </w:style>
  <w:style w:type="paragraph" w:customStyle="1" w:styleId="c1">
    <w:name w:val="c1"/>
    <w:basedOn w:val="a"/>
    <w:rsid w:val="00F9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F94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4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841</Words>
  <Characters>4795</Characters>
  <Application>Microsoft Office Word</Application>
  <DocSecurity>0</DocSecurity>
  <Lines>39</Lines>
  <Paragraphs>11</Paragraphs>
  <ScaleCrop>false</ScaleCrop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2026-01-12T15:57:00Z</dcterms:created>
  <dcterms:modified xsi:type="dcterms:W3CDTF">2026-01-12T15:57:00Z</dcterms:modified>
</cp:coreProperties>
</file>