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D25C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7"/>
          <w:szCs w:val="27"/>
          <w:lang w:eastAsia="ru-RU"/>
        </w:rPr>
        <w:t>Кто в куклы не играл, тот счастья не видал</w:t>
      </w:r>
    </w:p>
    <w:p w14:paraId="167FE0C6"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42DEC15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i/>
          <w:iCs/>
          <w:color w:val="0F1A25"/>
          <w:sz w:val="23"/>
          <w:szCs w:val="23"/>
          <w:lang w:eastAsia="ru-RU"/>
        </w:rPr>
        <w:t>Авторы:</w:t>
      </w:r>
      <w:r w:rsidRPr="00B47B0D">
        <w:rPr>
          <w:rFonts w:ascii="Segoe UI" w:eastAsia="Times New Roman" w:hAnsi="Segoe UI" w:cs="Segoe UI"/>
          <w:color w:val="0F1A25"/>
          <w:sz w:val="23"/>
          <w:szCs w:val="23"/>
          <w:lang w:eastAsia="ru-RU"/>
        </w:rPr>
        <w:t> О. Герц, Е. Скрябина</w:t>
      </w:r>
    </w:p>
    <w:p w14:paraId="76AC8716"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53C75EB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33"/>
          <w:szCs w:val="33"/>
          <w:lang w:eastAsia="ru-RU"/>
        </w:rPr>
        <w:t>Скачать сценарий</w:t>
      </w:r>
    </w:p>
    <w:p w14:paraId="22885DF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648A2A11" w14:textId="77777777" w:rsidR="00B47B0D" w:rsidRPr="00B47B0D" w:rsidRDefault="00B47B0D" w:rsidP="00B47B0D">
      <w:pPr>
        <w:rPr>
          <w:rFonts w:ascii="Times New Roman" w:eastAsia="Times New Roman" w:hAnsi="Times New Roman" w:cs="Times New Roman"/>
          <w:lang w:eastAsia="ru-RU"/>
        </w:rPr>
      </w:pPr>
      <w:r w:rsidRPr="00B47B0D">
        <w:rPr>
          <w:rFonts w:ascii="Times New Roman" w:eastAsia="Times New Roman" w:hAnsi="Times New Roman" w:cs="Times New Roman"/>
          <w:lang w:eastAsia="ru-RU"/>
        </w:rPr>
        <w:pict w14:anchorId="48F6C7D6">
          <v:rect id="_x0000_i1027" style="width:0;height:0" o:hrstd="t" o:hr="t" fillcolor="#a0a0a0" stroked="f"/>
        </w:pict>
      </w:r>
    </w:p>
    <w:p w14:paraId="237CBDBF" w14:textId="77777777" w:rsidR="00B47B0D" w:rsidRPr="00B47B0D" w:rsidRDefault="00B47B0D" w:rsidP="00B47B0D">
      <w:pPr>
        <w:shd w:val="clear" w:color="auto" w:fill="FFFFFF"/>
        <w:jc w:val="center"/>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7"/>
          <w:szCs w:val="27"/>
          <w:lang w:eastAsia="ru-RU"/>
        </w:rPr>
        <w:t>Ход мероприятия</w:t>
      </w:r>
    </w:p>
    <w:p w14:paraId="03880DA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157F604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Декорации: ширма. Реквизит: сундук, куклы. Звучит музыка, постепенно затихая.</w:t>
      </w:r>
    </w:p>
    <w:p w14:paraId="529E7E7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25670EF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Голос за кадром:</w:t>
      </w:r>
      <w:r w:rsidRPr="00B47B0D">
        <w:rPr>
          <w:rFonts w:ascii="Segoe UI" w:eastAsia="Times New Roman" w:hAnsi="Segoe UI" w:cs="Segoe UI"/>
          <w:color w:val="0F1A25"/>
          <w:sz w:val="23"/>
          <w:szCs w:val="23"/>
          <w:lang w:eastAsia="ru-RU"/>
        </w:rPr>
        <w:t> Это было очень давно, это существенная правда…</w:t>
      </w:r>
    </w:p>
    <w:p w14:paraId="7DB63B9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53185D6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Из-за ширмы с куклами выходят Акулина и Матрёна.</w:t>
      </w:r>
    </w:p>
    <w:p w14:paraId="68C5158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6BD7002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Здравствуйте, люди добрые!</w:t>
      </w:r>
    </w:p>
    <w:p w14:paraId="322ECA64"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Здравствуйте, люди славные!</w:t>
      </w:r>
    </w:p>
    <w:p w14:paraId="4817248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Наша выставка не простая — волшебная.</w:t>
      </w:r>
    </w:p>
    <w:p w14:paraId="3AE17D2D"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Вот вроде лоскутки, тряпички, а обернулись они в наших руках в куколок.</w:t>
      </w:r>
    </w:p>
    <w:p w14:paraId="778C064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И сейчас перед вами оживут добрые куколки, созданные нашими руками.</w:t>
      </w:r>
    </w:p>
    <w:p w14:paraId="51D9D75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И за их неприхотливым обликом вы увидите целый мир наших предков, полный чудес и творчества.</w:t>
      </w:r>
    </w:p>
    <w:p w14:paraId="2D260C4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Припасли мы для вас добра всякого! И вековые вещи, и новые.</w:t>
      </w:r>
    </w:p>
    <w:p w14:paraId="27B1CF1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Вот поясок тканый. Шерстяной, носильный да обережный. Его моя бабушка своими руками сделала. В старые-то времена без поясов не ходили. Да и поныне поговорка жива: «Ух, распоясался!».</w:t>
      </w:r>
    </w:p>
    <w:p w14:paraId="6B619FC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это шкатулочка старинная. Какой мастер её сделал, уж не помним, не ведаем, а любуемся до сих пор. И секретик у шкатулки есть. На дне есть куда ключик спрятать. Сделана та шкатулка, точно сундучок. А в сундуках хранили не только вещи, но и кукол.</w:t>
      </w:r>
    </w:p>
    <w:p w14:paraId="1B3AB47D"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362ADF2D"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Много воды с тех пор утекло, уж и позабыли об этом. Куклы нынче совсем не такие, и игрушка воспринимается только как развлечение и забава.</w:t>
      </w:r>
    </w:p>
    <w:p w14:paraId="25C08AE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в далёкие незапамятные времена у человека всегда, в любой ситуации был помощник — кукла. Ребёнок ещё не родился, а будущая мама делала для него оберег «Пеленашку».</w:t>
      </w:r>
    </w:p>
    <w:p w14:paraId="669E8E2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6BC1134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690DC78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Эта первая кукла — самая важная для младенца. При свечах, с молитвой завязывает мама пеленашку да приговаривает:</w:t>
      </w:r>
    </w:p>
    <w:p w14:paraId="50ACC1E3"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«Расти красивый, умный, здоровый, добрый, смелый» — всё, чего хочет пожелать. И в колыбельку.</w:t>
      </w:r>
    </w:p>
    <w:p w14:paraId="0E97099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Родится ребёночек и увидит первых куколок — «Кувадки».</w:t>
      </w:r>
    </w:p>
    <w:p w14:paraId="5358B84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кукол.</w:t>
      </w:r>
    </w:p>
    <w:p w14:paraId="0DA3743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Делаются они из лоскутков яркой, разноцветной ткани. Подвешивают кувадок над колыбелью, как погремушки.</w:t>
      </w:r>
    </w:p>
    <w:p w14:paraId="52AEEAD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xml:space="preserve"> Число кувадок в связке обязательно должно быть нечётным. В старину верили, что тогда куколки будут оберегать ребёнка. «Сонница-бессонница, не играй с моим дитятком, играй </w:t>
      </w:r>
      <w:r w:rsidRPr="00B47B0D">
        <w:rPr>
          <w:rFonts w:ascii="Segoe UI" w:eastAsia="Times New Roman" w:hAnsi="Segoe UI" w:cs="Segoe UI"/>
          <w:color w:val="0F1A25"/>
          <w:sz w:val="23"/>
          <w:szCs w:val="23"/>
          <w:lang w:eastAsia="ru-RU"/>
        </w:rPr>
        <w:lastRenderedPageBreak/>
        <w:t>с куколкой». Кто же устоит, чтоб с куклой не поиграть! А ребёночек спит спокойно. Знай ребёнок ребячье.</w:t>
      </w:r>
    </w:p>
    <w:p w14:paraId="1B748AD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60FFCF58"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Хорошо, когда тебя любят да заботятся о тебе, да и сам на добро добром отвечай. Годика в три дети сами делали первую свою куколку. Вот она — «Отдарок на подарок».</w:t>
      </w:r>
    </w:p>
    <w:p w14:paraId="50C2505D"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4991E11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Делается очень просто.</w:t>
      </w:r>
    </w:p>
    <w:p w14:paraId="7C7613D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Что город — то норов, что деревня — то обычай. А обычай вручать подарок и ответно отдаривать — очень древний. Недаром пословица молвится: «Подарки любят отдарки». Дар дара ждёт.</w:t>
      </w:r>
    </w:p>
    <w:p w14:paraId="58E4E89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Дети такие отдарки дарили старшим (родителям, братьям, сёстрам, родственникам) в ответ на их подарки. С малых лет приучались быть внимательными, благодарными, вести себя уважительно.</w:t>
      </w:r>
    </w:p>
    <w:p w14:paraId="60BAD013"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79CD5B1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Всякое даренье принимай с благодареньем. В юности девочки не один раз делали для любимых мам куколок в знак благодарности и с обещанием уважать и слушаться родителей.</w:t>
      </w:r>
    </w:p>
    <w:p w14:paraId="562C7AA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Мамы аккуратно прибирали эти дорогие для них подарки в сундук. Если вдруг дочка обижала матушку, та могла достать из сундука подарок, напоминая о дочернем долге.</w:t>
      </w:r>
    </w:p>
    <w:p w14:paraId="036AA89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2DD2AB15"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В старых семьях забота и уважение были взаимными. Мама и бабушка всегда в кармане носили особую куколку «Утешницу».</w:t>
      </w:r>
    </w:p>
    <w:p w14:paraId="05FA12A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65A987B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Ой, дитятко бежит, плачет, горючими слезами заливается. Кто обидел? Что случилось? Али ушибся? Не плачь, не реви. Вот куколка Утешница, слезы просушим, куколку поиграть дадим. «Чем бы дитя ни тешилось, лишь бы не плакало!»</w:t>
      </w:r>
    </w:p>
    <w:p w14:paraId="33C7B65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0FAC13E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И для игры-забавы куколок найдём. Ой, кто это? Любимый сказочный персонаж «Зайчик на пальчик».</w:t>
      </w:r>
    </w:p>
    <w:p w14:paraId="57848A5D"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12BCFEE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Надевается он на пальчик. Если родителям нужно уйти, а ребёнок остаётся один, то с зайчиком совсем не страшно, можно поговорить, посекретничать, прижать его к себе.</w:t>
      </w:r>
    </w:p>
    <w:p w14:paraId="778AE98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272EFB6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Для девочек — «Столбушка», красавица.</w:t>
      </w:r>
    </w:p>
    <w:p w14:paraId="506F59F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5ADC01E5"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Это самая древняя из куколок. Она проста в изготовлении, делается на основе скрутки или столбика. Таких кукол крутили и стар и млад. Их в доме могло быть до сотни. Это игровые куклы.</w:t>
      </w:r>
    </w:p>
    <w:p w14:paraId="454196D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004592F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вот ещё одна кукла для игры, кукла мечта — «Барыня».</w:t>
      </w:r>
    </w:p>
    <w:p w14:paraId="08242983"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6E592BE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Все дела переделала — и руки в боки можно.</w:t>
      </w:r>
    </w:p>
    <w:p w14:paraId="6DF636A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199C0F1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А вот добры молодцы — это для мальчишек «Куклаки».</w:t>
      </w:r>
    </w:p>
    <w:p w14:paraId="12FCD961"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кукол.</w:t>
      </w:r>
    </w:p>
    <w:p w14:paraId="092C0BC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А у куклаков кулаки. Рано мальцу в кулачном бою участвовать, так он в игре потренирует ловкость да сноровку. «Ух-ух, ну-ка победи соперника, попробуй у его куклы сбить шапку! Кто сбил — тот победил».</w:t>
      </w:r>
    </w:p>
    <w:p w14:paraId="79CD555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5550E33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lastRenderedPageBreak/>
        <w:t>Акулина:</w:t>
      </w:r>
      <w:r w:rsidRPr="00B47B0D">
        <w:rPr>
          <w:rFonts w:ascii="Segoe UI" w:eastAsia="Times New Roman" w:hAnsi="Segoe UI" w:cs="Segoe UI"/>
          <w:color w:val="0F1A25"/>
          <w:sz w:val="23"/>
          <w:szCs w:val="23"/>
          <w:lang w:eastAsia="ru-RU"/>
        </w:rPr>
        <w:t> Ох, ложка расписная, а рядом с ней красота неписаная. А что это у нас куклы рядом с ложками? Как вы думаете, что внутри у неё? Правильно — ложка. Она так и называется — «Кукла на ложке».</w:t>
      </w:r>
    </w:p>
    <w:p w14:paraId="1B28CC4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0732AFB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И такой тоже можно поиграть.</w:t>
      </w:r>
    </w:p>
    <w:p w14:paraId="3E8AED98"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72C9C751"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Делу время, потехе час. Играть играй, да и дело не забывай. А кукла и в деле помощница будет, вот «Помощницей» её и зовут.</w:t>
      </w:r>
    </w:p>
    <w:p w14:paraId="41F06C3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3F74EC6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Необычная, правда? Мама дарила её дочери в 7 лет. Девочки в этом возрасте учились готовить. «Не та хозяйка, которая говорит, а та, которая щи варит». Первое, что они варили, — это было что? «Когда дрова горят, тогда кашу варят». А как же кукла-то помогает? А вот так. «По пояс крупички, по шейку водички, по головку каши». Вот тебе и дочка, и подруга, и советчица.</w:t>
      </w:r>
    </w:p>
    <w:p w14:paraId="039CE9A8"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35BC9026"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Старое стареется, а молодое растёт. Не успели оглянуться, а уж девчонка заневестилась. Думаете, куклы забросила? Как бы не так! У неё теперь свой оберег — «Кормилка».</w:t>
      </w:r>
    </w:p>
    <w:p w14:paraId="1DF2CB89"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0677166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Чтоб плодовитость была да плодородие, её и на посиделки берут. Девчата приходят с рукоделием посидеть, а парни приходят на девчат поглядеть, жену присмотреть. Как подойти к девушке? А можно про её куколку спросить. Подаёт девчоночка куклу, а сама примечает, как парень её берёт. Если несмело да небрежно — рано ему жениться. А коли берёт в руки бережно, аккуратно, разглядывает внимательно — видно, и к жене будет внимателен и бережен. «А-то ведь замуж не напасть, да замужем бы не пропасть». А живёт «Кормилка» в сундуке невестином, охраняет приданое.</w:t>
      </w:r>
    </w:p>
    <w:p w14:paraId="21A3E3E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276C123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Большинство славянских кукол олицетворяют женское начало. Если женщина хотела, чтобы исполнилась её заветная мечта, она делала для себя куклу «Желанницу».</w:t>
      </w:r>
    </w:p>
    <w:p w14:paraId="78042311"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51C247D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Такую куклу делали с добрыми намерениями, в хорошем настроении и, самое главное, так, чтобы никто не видел.</w:t>
      </w:r>
    </w:p>
    <w:p w14:paraId="254C2A3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75FCC25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если её увидит мужчина, куклу отдавали на игрушку и делали заново.</w:t>
      </w:r>
    </w:p>
    <w:p w14:paraId="7CB88A8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4EA8224E"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Для молодожёнов тоже оберег имеется — «Неразлучники».</w:t>
      </w:r>
    </w:p>
    <w:p w14:paraId="2338F78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кукол.</w:t>
      </w:r>
    </w:p>
    <w:p w14:paraId="5B7C02A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«Не нужен и клад, коли в семье лад!» В стародавние времена ко всему относились бережно. Ни один лоскуток не выбрасывался. Ткань да одежду изготовить-сшить — сколько времени да труда надобно! А чего мало, то и дорого.</w:t>
      </w:r>
    </w:p>
    <w:p w14:paraId="3F7EA4F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788CACC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Одежду за взрослыми дети донашивали, а уж совсем поношенные лоскуты оставались на куклы. Они легко рвались руками. А то и надобно для обережной куклы. «Не нами установлено, не нами и переставится». По поверью, нельзя делать оберег ножницами, иглой — судьбу обрежешь. Ношеная же ткань сама по себе обережная. Она хранит тепло души человека, который её носил.</w:t>
      </w:r>
    </w:p>
    <w:p w14:paraId="47CDBFA3"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3B3DAC9A"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вот они и души в виде птичек да бабочек.</w:t>
      </w:r>
    </w:p>
    <w:p w14:paraId="4813685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кукол.</w:t>
      </w:r>
    </w:p>
    <w:p w14:paraId="2B977826"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lastRenderedPageBreak/>
        <w:t>Таких в доме могла быть целая стайка. Кукол крутили и стар и млад, в избе их бывало и до сотни. Да никогда не разбрасывались, не валялись куколки, а бережно хранились в сундуках и корзинах.</w:t>
      </w:r>
    </w:p>
    <w:p w14:paraId="6CE924C4"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473460A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Оберегали куклы не только душу, но и тело. Вот одна из них — «Покосница».</w:t>
      </w:r>
    </w:p>
    <w:p w14:paraId="3F6D8ED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690E68B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Куда её с собой брали? На покос! Одну такую клали в первый сноп. «Доброе начало полдела откачало». А вторая берегла руки косцов от ран. Вот почему у неё так старательно обмотаны ручки красной обережной ниткой.</w:t>
      </w:r>
    </w:p>
    <w:p w14:paraId="68D4D3D4"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47CF5C8F"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А такая красавица здоровье оберегает. В руки-то возьмёшь — запах душистый. Как вы думаете, что у неё внутри? Травы душистые да целебные. Это «Кубышка-травница».</w:t>
      </w:r>
    </w:p>
    <w:p w14:paraId="791EAD0B"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Акулина показывает куклу.</w:t>
      </w:r>
    </w:p>
    <w:p w14:paraId="28E169B2"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Чтоб дух в избе был хороший, чтоб дети, играя с такой куклой, не болели, крепкими росли. А в сундук положишь такую с нужной травой — так никакая зараза вещи не попортит.</w:t>
      </w:r>
    </w:p>
    <w:p w14:paraId="6AA09E5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2EE65C4C"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Ох, сколько же всего успевали наши прабабушки! Забот и хлопот у них было невпроворот. Чтоб всё успеть, двух рук недостаточно. А вот и секрет! Были у них помощницы — «Многоручки».</w:t>
      </w:r>
    </w:p>
    <w:p w14:paraId="566FA567"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i/>
          <w:iCs/>
          <w:color w:val="0F1A25"/>
          <w:sz w:val="23"/>
          <w:szCs w:val="23"/>
          <w:lang w:eastAsia="ru-RU"/>
        </w:rPr>
        <w:t>Матрёна показывает куклу.</w:t>
      </w:r>
    </w:p>
    <w:p w14:paraId="14293970"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color w:val="0F1A25"/>
          <w:sz w:val="23"/>
          <w:szCs w:val="23"/>
          <w:lang w:eastAsia="ru-RU"/>
        </w:rPr>
        <w:t>Делали их на Покров. Как в поле и огороде всё завершат — сядут за рукоделие. А такая Многоручка и поможет, и охранит. «Хотите верьте, хотите — проверьте! Выставка у нас волшебная!»</w:t>
      </w:r>
    </w:p>
    <w:p w14:paraId="0C8D2913"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1E6D77E6"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Акулина:</w:t>
      </w:r>
      <w:r w:rsidRPr="00B47B0D">
        <w:rPr>
          <w:rFonts w:ascii="Segoe UI" w:eastAsia="Times New Roman" w:hAnsi="Segoe UI" w:cs="Segoe UI"/>
          <w:color w:val="0F1A25"/>
          <w:sz w:val="23"/>
          <w:szCs w:val="23"/>
          <w:lang w:eastAsia="ru-RU"/>
        </w:rPr>
        <w:t> Можем и вас научить, как такую помощницу себе смастерить. «Где работа — там и густо, это в ленивом дому пусто».</w:t>
      </w:r>
    </w:p>
    <w:p w14:paraId="689D7CA8"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p>
    <w:p w14:paraId="7CC42B85" w14:textId="77777777" w:rsidR="00B47B0D" w:rsidRPr="00B47B0D" w:rsidRDefault="00B47B0D" w:rsidP="00B47B0D">
      <w:pPr>
        <w:shd w:val="clear" w:color="auto" w:fill="FFFFFF"/>
        <w:rPr>
          <w:rFonts w:ascii="Segoe UI" w:eastAsia="Times New Roman" w:hAnsi="Segoe UI" w:cs="Segoe UI"/>
          <w:color w:val="0F1A25"/>
          <w:sz w:val="23"/>
          <w:szCs w:val="23"/>
          <w:lang w:eastAsia="ru-RU"/>
        </w:rPr>
      </w:pPr>
      <w:r w:rsidRPr="00B47B0D">
        <w:rPr>
          <w:rFonts w:ascii="Segoe UI" w:eastAsia="Times New Roman" w:hAnsi="Segoe UI" w:cs="Segoe UI"/>
          <w:b/>
          <w:bCs/>
          <w:color w:val="0F1A25"/>
          <w:sz w:val="23"/>
          <w:szCs w:val="23"/>
          <w:lang w:eastAsia="ru-RU"/>
        </w:rPr>
        <w:t>Матрёна:</w:t>
      </w:r>
      <w:r w:rsidRPr="00B47B0D">
        <w:rPr>
          <w:rFonts w:ascii="Segoe UI" w:eastAsia="Times New Roman" w:hAnsi="Segoe UI" w:cs="Segoe UI"/>
          <w:color w:val="0F1A25"/>
          <w:sz w:val="23"/>
          <w:szCs w:val="23"/>
          <w:lang w:eastAsia="ru-RU"/>
        </w:rPr>
        <w:t> А если серьёзно, как занялись мы старинными куколками, так и поразились, как исподволь народная мудрость учила человека жить в гармонии с миром, Богом и друг с другом. «Не забыть бы нам наши корни и сохранить живую нить традиций».</w:t>
      </w:r>
    </w:p>
    <w:p w14:paraId="32C372EC" w14:textId="6726A247"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A2254" w14:textId="77777777" w:rsidR="00066074" w:rsidRDefault="00066074" w:rsidP="00726217">
      <w:r>
        <w:separator/>
      </w:r>
    </w:p>
  </w:endnote>
  <w:endnote w:type="continuationSeparator" w:id="0">
    <w:p w14:paraId="37097023" w14:textId="77777777" w:rsidR="00066074" w:rsidRDefault="00066074"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4094E" w14:textId="77777777" w:rsidR="00066074" w:rsidRDefault="00066074" w:rsidP="00726217">
      <w:r>
        <w:separator/>
      </w:r>
    </w:p>
  </w:footnote>
  <w:footnote w:type="continuationSeparator" w:id="0">
    <w:p w14:paraId="036E68FA" w14:textId="77777777" w:rsidR="00066074" w:rsidRDefault="00066074"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3F8AC-8488-4ACE-9019-F658D4F1C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1316</Words>
  <Characters>7505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365</cp:revision>
  <dcterms:created xsi:type="dcterms:W3CDTF">2026-03-11T19:40:00Z</dcterms:created>
  <dcterms:modified xsi:type="dcterms:W3CDTF">2026-03-27T08:14:00Z</dcterms:modified>
</cp:coreProperties>
</file>