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Style w:val="a6"/>
          <w:rFonts w:ascii="Segoe UI" w:hAnsi="Segoe UI" w:cs="Segoe UI"/>
          <w:color w:val="0F1A25"/>
          <w:sz w:val="36"/>
          <w:szCs w:val="27"/>
        </w:rPr>
        <w:t>Лучики надежды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F112E9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Окончен бал - цветной карнавал,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но не гаснут на сцене огни,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Здесь дивный свет, здесь недругов нет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И друг к другу стремятся лучи.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Лучики надежды и добра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Надежды и добра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Светят нам они всегда,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Пока распахнуты сердца,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Дарят миру волшебный свет.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Бывают дни, сплошные дожди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И ты просишь у солнца тепла,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И вновь лучи согреют в ночи,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Собирая осколки зеркал.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112E9" w:rsidRPr="00F112E9" w:rsidRDefault="00F112E9" w:rsidP="00F112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112E9">
        <w:rPr>
          <w:rFonts w:ascii="Segoe UI" w:hAnsi="Segoe UI" w:cs="Segoe UI"/>
          <w:color w:val="0F1A25"/>
          <w:sz w:val="32"/>
          <w:szCs w:val="23"/>
        </w:rPr>
        <w:t>Дарят волшебный свет.</w:t>
      </w:r>
    </w:p>
    <w:p w:rsidR="00BB1127" w:rsidRPr="00F112E9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F453072" wp14:editId="4C606E3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112E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46D" w:rsidRDefault="00A4446D">
      <w:r>
        <w:separator/>
      </w:r>
    </w:p>
  </w:endnote>
  <w:endnote w:type="continuationSeparator" w:id="0">
    <w:p w:rsidR="00A4446D" w:rsidRDefault="00A4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46D" w:rsidRDefault="00A4446D">
      <w:r>
        <w:separator/>
      </w:r>
    </w:p>
  </w:footnote>
  <w:footnote w:type="continuationSeparator" w:id="0">
    <w:p w:rsidR="00A4446D" w:rsidRDefault="00A4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446D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2026-06-19T18:26:00Z</dcterms:created>
  <dcterms:modified xsi:type="dcterms:W3CDTF">2026-06-19T18:26:00Z</dcterms:modified>
</cp:coreProperties>
</file>