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Style w:val="a6"/>
          <w:rFonts w:ascii="Segoe UI" w:hAnsi="Segoe UI" w:cs="Segoe UI"/>
          <w:color w:val="0F1A25"/>
          <w:sz w:val="40"/>
          <w:szCs w:val="27"/>
        </w:rPr>
        <w:t>Маки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2A7DAC">
        <w:rPr>
          <w:rFonts w:ascii="Segoe UI" w:hAnsi="Segoe UI" w:cs="Segoe UI"/>
          <w:color w:val="0F1A25"/>
          <w:sz w:val="36"/>
          <w:szCs w:val="23"/>
        </w:rPr>
        <w:t> Ансамбль Ремикс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 xml:space="preserve">На </w:t>
      </w:r>
      <w:proofErr w:type="spellStart"/>
      <w:r w:rsidRPr="002A7DAC">
        <w:rPr>
          <w:rFonts w:ascii="Segoe UI" w:hAnsi="Segoe UI" w:cs="Segoe UI"/>
          <w:color w:val="0F1A25"/>
          <w:sz w:val="36"/>
          <w:szCs w:val="23"/>
        </w:rPr>
        <w:t>Федюнинских</w:t>
      </w:r>
      <w:proofErr w:type="spellEnd"/>
      <w:r w:rsidRPr="002A7DAC">
        <w:rPr>
          <w:rFonts w:ascii="Segoe UI" w:hAnsi="Segoe UI" w:cs="Segoe UI"/>
          <w:color w:val="0F1A25"/>
          <w:sz w:val="36"/>
          <w:szCs w:val="23"/>
        </w:rPr>
        <w:t xml:space="preserve"> холмах тишина,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Над Малаховым курганом сны.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Словно не было войны, но война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Похоронена на дне тишины.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И, казалось бы, всему вышел срок,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Много лет менялась в море вода.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А как выйдешь, как шагнешь за порог,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И от маков не уйти никуда.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Маки, маки, красные маки -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горькая память земли.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Неужели вам снятся атаки,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неужели вам снятся атаки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Тех, кто с этих холмов не пришли?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Над Сапун-горой цветут тополя.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Над Сапун-горой летят журавли.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И плывут из края в край по полям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Маки, маки - совесть земли.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И, казалось бы, ну что в том за страсть,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Тридцать лет они пылают в траве.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Ах, как хочется в те травы упасть,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В красных маках полежать на земле...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Маки, маки, красные маки -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lastRenderedPageBreak/>
        <w:t>горькая память земли.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Неужели вам снятся атаки,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неужели вам снятся атаки</w:t>
      </w:r>
    </w:p>
    <w:p w:rsidR="002A7DAC" w:rsidRPr="002A7DAC" w:rsidRDefault="002A7DAC" w:rsidP="002A7D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A7DAC">
        <w:rPr>
          <w:rFonts w:ascii="Segoe UI" w:hAnsi="Segoe UI" w:cs="Segoe UI"/>
          <w:color w:val="0F1A25"/>
          <w:sz w:val="36"/>
          <w:szCs w:val="23"/>
        </w:rPr>
        <w:t>Тех, кто с этих холмов не пришли?</w:t>
      </w:r>
    </w:p>
    <w:p w:rsidR="00BB1127" w:rsidRPr="002A7DAC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1347DA4" wp14:editId="65C4D6B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A7DA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BA6" w:rsidRDefault="006D5BA6">
      <w:r>
        <w:separator/>
      </w:r>
    </w:p>
  </w:endnote>
  <w:endnote w:type="continuationSeparator" w:id="0">
    <w:p w:rsidR="006D5BA6" w:rsidRDefault="006D5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BA6" w:rsidRDefault="006D5BA6">
      <w:r>
        <w:separator/>
      </w:r>
    </w:p>
  </w:footnote>
  <w:footnote w:type="continuationSeparator" w:id="0">
    <w:p w:rsidR="006D5BA6" w:rsidRDefault="006D5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D5BA6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2026-06-19T18:30:00Z</dcterms:created>
  <dcterms:modified xsi:type="dcterms:W3CDTF">2026-06-19T18:30:00Z</dcterms:modified>
</cp:coreProperties>
</file>