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E93BC" w14:textId="77777777" w:rsidR="006017DE" w:rsidRPr="006017DE" w:rsidRDefault="006017DE" w:rsidP="006017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17D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Мишки и шишки</w:t>
      </w:r>
    </w:p>
    <w:p w14:paraId="2FC657EF" w14:textId="77777777" w:rsidR="006017DE" w:rsidRPr="006017DE" w:rsidRDefault="006017DE" w:rsidP="006017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82DFC" w14:textId="77777777" w:rsidR="006017DE" w:rsidRPr="006017DE" w:rsidRDefault="006017DE" w:rsidP="006017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17D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Музыка:</w:t>
      </w:r>
      <w:r w:rsidRPr="006017D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6017D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Гомоновой</w:t>
      </w:r>
      <w:proofErr w:type="spellEnd"/>
      <w:r w:rsidRPr="006017D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Е, </w:t>
      </w:r>
    </w:p>
    <w:p w14:paraId="0B79054D" w14:textId="77777777" w:rsidR="006017DE" w:rsidRPr="006017DE" w:rsidRDefault="006017DE" w:rsidP="006017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17D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Слова: </w:t>
      </w:r>
      <w:r w:rsidRPr="006017D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Сиротиной Ирины. </w:t>
      </w:r>
    </w:p>
    <w:p w14:paraId="3CCD0BE7" w14:textId="77777777" w:rsidR="006017DE" w:rsidRPr="006017DE" w:rsidRDefault="006017DE" w:rsidP="006017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17D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Озвучка: </w:t>
      </w:r>
      <w:r w:rsidRPr="006017D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Анны Горской</w:t>
      </w:r>
    </w:p>
    <w:p w14:paraId="214E67D9" w14:textId="77777777" w:rsidR="006017DE" w:rsidRPr="006017DE" w:rsidRDefault="006017DE" w:rsidP="006017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2BBE2" w14:textId="77777777" w:rsidR="006017DE" w:rsidRPr="006017DE" w:rsidRDefault="006017DE" w:rsidP="006017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17D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6017DE">
        <w:rPr>
          <w:rFonts w:ascii="Arial" w:eastAsia="Times New Roman" w:hAnsi="Arial" w:cs="Arial"/>
          <w:color w:val="212529"/>
          <w:lang w:eastAsia="ru-RU"/>
        </w:rPr>
        <w:t> </w:t>
      </w:r>
    </w:p>
    <w:tbl>
      <w:tblPr>
        <w:tblW w:w="99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0"/>
        <w:gridCol w:w="4980"/>
      </w:tblGrid>
      <w:tr w:rsidR="006017DE" w:rsidRPr="006017DE" w14:paraId="2563E6A7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1EB4F4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b/>
                <w:bCs/>
                <w:color w:val="0F1A25"/>
                <w:sz w:val="23"/>
                <w:szCs w:val="23"/>
                <w:lang w:eastAsia="ru-RU"/>
              </w:rPr>
              <w:t>Вступление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10C50A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Стоят в колонне. Посреди зала ставится корзинка</w:t>
            </w:r>
          </w:p>
        </w:tc>
      </w:tr>
      <w:tr w:rsidR="006017DE" w:rsidRPr="006017DE" w14:paraId="65D65D9F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945C3A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t>1.   Мишки по лесу гуляли.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Мишки шишки собирали.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Вот какие  шишки.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С ними спляшут мишки.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A2E274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Выходят друг за другом и встают в ряд перед зрителями</w:t>
            </w:r>
          </w:p>
        </w:tc>
      </w:tr>
      <w:tr w:rsidR="006017DE" w:rsidRPr="006017DE" w14:paraId="38D1F643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D282A9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b/>
                <w:bCs/>
                <w:color w:val="0F1A25"/>
                <w:sz w:val="23"/>
                <w:szCs w:val="23"/>
                <w:lang w:eastAsia="ru-RU"/>
              </w:rPr>
              <w:t>Проигрыш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EB8ECD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(кружатся, переваливаясь с ноги на ногу)</w:t>
            </w:r>
          </w:p>
        </w:tc>
      </w:tr>
      <w:tr w:rsidR="006017DE" w:rsidRPr="006017DE" w14:paraId="00953DB8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E12D1F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t>     2.   Мишки шишки вверх подняли,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Над головкой покачали.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Вот какие шишки.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С ними пляшут мишки.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8CF4B8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По тексту</w:t>
            </w:r>
          </w:p>
        </w:tc>
      </w:tr>
      <w:tr w:rsidR="006017DE" w:rsidRPr="006017DE" w14:paraId="00849C6D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6D6D85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b/>
                <w:bCs/>
                <w:color w:val="0F1A25"/>
                <w:sz w:val="23"/>
                <w:szCs w:val="23"/>
                <w:lang w:eastAsia="ru-RU"/>
              </w:rPr>
              <w:t>Проигрыш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0F7192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 (кружатся)</w:t>
            </w:r>
          </w:p>
        </w:tc>
      </w:tr>
      <w:tr w:rsidR="006017DE" w:rsidRPr="006017DE" w14:paraId="667A4101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719F6A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t>3.    Шишки на пол все положим.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Что теперь мы сделать сможем?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Отдохните шишки,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Пусть попляшут мишки.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FDB0F3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Кладут на пол</w:t>
            </w: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br/>
              <w:t> Пожимают плечами</w:t>
            </w: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br/>
              <w:t> Погрозили пальчиком</w:t>
            </w:r>
          </w:p>
        </w:tc>
      </w:tr>
      <w:tr w:rsidR="006017DE" w:rsidRPr="006017DE" w14:paraId="518DFD1A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1C9E66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b/>
                <w:bCs/>
                <w:color w:val="0F1A25"/>
                <w:sz w:val="23"/>
                <w:szCs w:val="23"/>
                <w:lang w:eastAsia="ru-RU"/>
              </w:rPr>
              <w:t>Проигрыш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F5A37F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(танцуют)</w:t>
            </w:r>
          </w:p>
        </w:tc>
      </w:tr>
      <w:tr w:rsidR="006017DE" w:rsidRPr="006017DE" w14:paraId="74A07D0D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33B09A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t>4.       Дружно на пол сели мишки,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Спрятали за спину шишки.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Вот какие мишки.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Не покажут  шишки.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0ADBD7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Сели, шишки спрятали за спину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</w: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Переглядываются друг с другом</w:t>
            </w:r>
          </w:p>
        </w:tc>
      </w:tr>
      <w:tr w:rsidR="006017DE" w:rsidRPr="006017DE" w14:paraId="6EBC3F12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EA5388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b/>
                <w:bCs/>
                <w:color w:val="0F1A25"/>
                <w:sz w:val="23"/>
                <w:szCs w:val="23"/>
                <w:lang w:eastAsia="ru-RU"/>
              </w:rPr>
              <w:t>Проигрыш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937353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Встают, выполняют пружинку</w:t>
            </w:r>
          </w:p>
        </w:tc>
      </w:tr>
      <w:tr w:rsidR="006017DE" w:rsidRPr="006017DE" w14:paraId="1F5E60EB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CC828F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t>5.   Мишки с шишками играли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И в корзиночку собрали.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Подарили мишки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Всем ребятам шишки.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Подарили мишки</w:t>
            </w:r>
            <w:r w:rsidRPr="006017DE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  <w:t>Всем ребятам шишки</w:t>
            </w:r>
          </w:p>
        </w:tc>
        <w:tc>
          <w:tcPr>
            <w:tcW w:w="498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B98CE1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t>Пружинка</w:t>
            </w: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br/>
              <w:t> Складывают шишки в корзинку</w:t>
            </w:r>
            <w:r w:rsidRPr="006017DE">
              <w:rPr>
                <w:rFonts w:ascii="Segoe UI" w:eastAsia="Times New Roman" w:hAnsi="Segoe UI" w:cs="Segoe UI"/>
                <w:i/>
                <w:iCs/>
                <w:color w:val="0F1A25"/>
                <w:sz w:val="23"/>
                <w:szCs w:val="23"/>
                <w:lang w:eastAsia="ru-RU"/>
              </w:rPr>
              <w:br/>
              <w:t> Поднимают корзинку все вместе над головой</w:t>
            </w:r>
          </w:p>
        </w:tc>
      </w:tr>
      <w:tr w:rsidR="006017DE" w:rsidRPr="006017DE" w14:paraId="4C3C0D3A" w14:textId="77777777" w:rsidTr="006017DE">
        <w:tc>
          <w:tcPr>
            <w:tcW w:w="49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8CE4C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6017DE">
              <w:rPr>
                <w:rFonts w:ascii="Segoe UI" w:eastAsia="Times New Roman" w:hAnsi="Segoe UI" w:cs="Segoe UI"/>
                <w:b/>
                <w:bCs/>
                <w:color w:val="0F1A25"/>
                <w:sz w:val="23"/>
                <w:szCs w:val="23"/>
                <w:lang w:eastAsia="ru-RU"/>
              </w:rPr>
              <w:t>Проигрыш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CEF28F" w14:textId="77777777" w:rsidR="006017DE" w:rsidRPr="006017DE" w:rsidRDefault="006017DE" w:rsidP="006017DE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</w:p>
        </w:tc>
      </w:tr>
    </w:tbl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B88C9" w14:textId="77777777" w:rsidR="00D343A4" w:rsidRDefault="00D343A4" w:rsidP="00726217">
      <w:r>
        <w:separator/>
      </w:r>
    </w:p>
  </w:endnote>
  <w:endnote w:type="continuationSeparator" w:id="0">
    <w:p w14:paraId="5F1D41D9" w14:textId="77777777" w:rsidR="00D343A4" w:rsidRDefault="00D343A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854AF" w14:textId="77777777" w:rsidR="00D343A4" w:rsidRDefault="00D343A4" w:rsidP="00726217">
      <w:r>
        <w:separator/>
      </w:r>
    </w:p>
  </w:footnote>
  <w:footnote w:type="continuationSeparator" w:id="0">
    <w:p w14:paraId="6AC532DF" w14:textId="77777777" w:rsidR="00D343A4" w:rsidRDefault="00D343A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F7D1-D4B1-40BB-956E-5F8E739CC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2026-01-17T07:21:00Z</dcterms:created>
  <dcterms:modified xsi:type="dcterms:W3CDTF">2026-01-17T10:12:00Z</dcterms:modified>
</cp:coreProperties>
</file>