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CA1F8D"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7"/>
          <w:szCs w:val="27"/>
          <w:lang w:eastAsia="ru-RU"/>
        </w:rPr>
        <w:t>Путешествие в библиотеку</w:t>
      </w:r>
    </w:p>
    <w:p w14:paraId="3A29440E"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i/>
          <w:iCs/>
          <w:color w:val="0F1A25"/>
          <w:sz w:val="23"/>
          <w:szCs w:val="23"/>
          <w:lang w:eastAsia="ru-RU"/>
        </w:rPr>
        <w:t>Старшая группа</w:t>
      </w:r>
    </w:p>
    <w:p w14:paraId="5C24B323"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06F92EB1"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i/>
          <w:iCs/>
          <w:color w:val="0F1A25"/>
          <w:sz w:val="23"/>
          <w:szCs w:val="23"/>
          <w:lang w:eastAsia="ru-RU"/>
        </w:rPr>
        <w:t>Автор:</w:t>
      </w:r>
      <w:r w:rsidRPr="001E0F26">
        <w:rPr>
          <w:rFonts w:ascii="Segoe UI" w:eastAsia="Times New Roman" w:hAnsi="Segoe UI" w:cs="Segoe UI"/>
          <w:i/>
          <w:iCs/>
          <w:color w:val="0F1A25"/>
          <w:sz w:val="23"/>
          <w:szCs w:val="23"/>
          <w:lang w:eastAsia="ru-RU"/>
        </w:rPr>
        <w:t> Ротозей Марина Николаевна</w:t>
      </w:r>
    </w:p>
    <w:p w14:paraId="20810223"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103BB749"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Цель:</w:t>
      </w:r>
      <w:r w:rsidRPr="001E0F26">
        <w:rPr>
          <w:rFonts w:ascii="Segoe UI" w:eastAsia="Times New Roman" w:hAnsi="Segoe UI" w:cs="Segoe UI"/>
          <w:color w:val="0F1A25"/>
          <w:sz w:val="23"/>
          <w:szCs w:val="23"/>
          <w:lang w:eastAsia="ru-RU"/>
        </w:rPr>
        <w:t> формировать у детей интерес к книге, учить бережному отношению к ней, больше узнать о профессии «библиотекарь».</w:t>
      </w:r>
    </w:p>
    <w:p w14:paraId="5DF31255"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5113242A"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Задачи:</w:t>
      </w:r>
    </w:p>
    <w:p w14:paraId="665F3E91"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Образовательные:</w:t>
      </w:r>
      <w:r w:rsidRPr="001E0F26">
        <w:rPr>
          <w:rFonts w:ascii="Segoe UI" w:eastAsia="Times New Roman" w:hAnsi="Segoe UI" w:cs="Segoe UI"/>
          <w:color w:val="0F1A25"/>
          <w:sz w:val="23"/>
          <w:szCs w:val="23"/>
          <w:lang w:eastAsia="ru-RU"/>
        </w:rPr>
        <w:t> Расширение и уточнение представлений о библиотеке, о профессии библиотекарь, показать значимость библиотеки. Продолжать знакомить детей с правилами поведения в общественных местах.</w:t>
      </w:r>
    </w:p>
    <w:p w14:paraId="6EF01C4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Развивающие:</w:t>
      </w:r>
      <w:r w:rsidRPr="001E0F26">
        <w:rPr>
          <w:rFonts w:ascii="Segoe UI" w:eastAsia="Times New Roman" w:hAnsi="Segoe UI" w:cs="Segoe UI"/>
          <w:color w:val="0F1A25"/>
          <w:sz w:val="23"/>
          <w:szCs w:val="23"/>
          <w:lang w:eastAsia="ru-RU"/>
        </w:rPr>
        <w:t> Развивать интерес к печатному слову. Расширение и активизация словаря по теме (библиотека, библиотекарь, читальный зал, абонемент, стеллажи, формуляр, книгохранилище).</w:t>
      </w:r>
    </w:p>
    <w:p w14:paraId="3B26151A" w14:textId="77A9412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Воспитывающие:</w:t>
      </w:r>
      <w:r w:rsidRPr="001E0F26">
        <w:rPr>
          <w:rFonts w:ascii="Segoe UI" w:eastAsia="Times New Roman" w:hAnsi="Segoe UI" w:cs="Segoe UI"/>
          <w:color w:val="0F1A25"/>
          <w:sz w:val="23"/>
          <w:szCs w:val="23"/>
          <w:lang w:eastAsia="ru-RU"/>
        </w:rPr>
        <w:t> воспитывать интерес к книге, бережное отношение и уважение к труду библиотекаря.</w:t>
      </w:r>
      <w:bookmarkStart w:id="0" w:name="_GoBack"/>
      <w:bookmarkEnd w:id="0"/>
    </w:p>
    <w:p w14:paraId="3F045771" w14:textId="77777777" w:rsidR="001E0F26" w:rsidRPr="001E0F26" w:rsidRDefault="001E0F26" w:rsidP="001E0F26">
      <w:pPr>
        <w:rPr>
          <w:rFonts w:ascii="Times New Roman" w:eastAsia="Times New Roman" w:hAnsi="Times New Roman" w:cs="Times New Roman"/>
          <w:lang w:eastAsia="ru-RU"/>
        </w:rPr>
      </w:pPr>
      <w:r w:rsidRPr="001E0F26">
        <w:rPr>
          <w:rFonts w:ascii="Times New Roman" w:eastAsia="Times New Roman" w:hAnsi="Times New Roman" w:cs="Times New Roman"/>
          <w:lang w:eastAsia="ru-RU"/>
        </w:rPr>
        <w:pict w14:anchorId="2D3EB59D">
          <v:rect id="_x0000_i1027" style="width:0;height:0" o:hrstd="t" o:hr="t" fillcolor="#a0a0a0" stroked="f"/>
        </w:pict>
      </w:r>
    </w:p>
    <w:p w14:paraId="249B7174"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7A5C3C17" w14:textId="77777777" w:rsidR="001E0F26" w:rsidRPr="001E0F26" w:rsidRDefault="001E0F26" w:rsidP="001E0F26">
      <w:pPr>
        <w:shd w:val="clear" w:color="auto" w:fill="FFFFFF"/>
        <w:jc w:val="center"/>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7"/>
          <w:szCs w:val="27"/>
          <w:lang w:eastAsia="ru-RU"/>
        </w:rPr>
        <w:t>Ход занятия</w:t>
      </w:r>
    </w:p>
    <w:p w14:paraId="3F7A2D1A"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Организационный момент.</w:t>
      </w:r>
    </w:p>
    <w:p w14:paraId="4D2103E7"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069F9D5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p>
    <w:p w14:paraId="346500EE"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Сегодня день у нас особый!</w:t>
      </w:r>
    </w:p>
    <w:p w14:paraId="21E185E0"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Я познакомлю вас, друзья,</w:t>
      </w:r>
    </w:p>
    <w:p w14:paraId="63D9ACED"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С предметом, без которого</w:t>
      </w:r>
    </w:p>
    <w:p w14:paraId="30CBF609"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Прожить на свете нам нельзя!</w:t>
      </w:r>
    </w:p>
    <w:p w14:paraId="1BAA8D5D"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78FDF74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Я загадаю вам загадку, а вы должны отгадать её.</w:t>
      </w:r>
    </w:p>
    <w:p w14:paraId="42057953"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670C4715"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Не дерево, а с листочками,</w:t>
      </w:r>
    </w:p>
    <w:p w14:paraId="5D0FD9FA"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Не рубашка, а сшита,</w:t>
      </w:r>
    </w:p>
    <w:p w14:paraId="442A347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Не человек, а рассказывает.</w:t>
      </w:r>
    </w:p>
    <w:p w14:paraId="222CBC76"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2946C9EB"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Правильно - это книга. А для чего нам нужны книги? (Чтобы читать, узнавать новое, чтобы учиться в школе, чтобы быть умнее). А из чего сделаны книги? (Из бумаги).</w:t>
      </w:r>
    </w:p>
    <w:p w14:paraId="1BBD080D"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3DEA9FBB"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Правильно, сейчас книги печатают на бумаге. Но всегда ли было так?</w:t>
      </w:r>
    </w:p>
    <w:p w14:paraId="6CFEADE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0163A456"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i/>
          <w:iCs/>
          <w:color w:val="0F1A25"/>
          <w:sz w:val="23"/>
          <w:szCs w:val="23"/>
          <w:lang w:eastAsia="ru-RU"/>
        </w:rPr>
        <w:t>Ответы детей.</w:t>
      </w:r>
    </w:p>
    <w:p w14:paraId="66A42A1E"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42F0A78D"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xml:space="preserve"> Нет, ребята, не всегда! Давным-давно в Вавилоне надписи делали на глиняных дощечках. Как вы думаете, удобно было читать книги, написанные на глиняных дощечках? (Нет, неудобно, они тяжёлые, листать их неудобно). Поэтому в Китае стали писать книги на бамбуковых пластинах, но это тоже было неудобно. И китайцы стали писать книги кисточкой и тушью на шёлке. А в Египте писали книги на каменных плитах! Вы представляете, что у вас дома вместо книжек каменные плиты лежат? Это удобно? Поэтому изобрели папирус, очень похожий </w:t>
      </w:r>
      <w:r w:rsidRPr="001E0F26">
        <w:rPr>
          <w:rFonts w:ascii="Segoe UI" w:eastAsia="Times New Roman" w:hAnsi="Segoe UI" w:cs="Segoe UI"/>
          <w:color w:val="0F1A25"/>
          <w:sz w:val="23"/>
          <w:szCs w:val="23"/>
          <w:lang w:eastAsia="ru-RU"/>
        </w:rPr>
        <w:lastRenderedPageBreak/>
        <w:t>на бумагу, но очень тонкий и длинный. Наконец изобрели бумагу, и книги стали писать на бумаге: сначала от руки, а затем стали печатать.</w:t>
      </w:r>
    </w:p>
    <w:p w14:paraId="2558ABA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55BF1BC9"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Первые книги печатал мастер Иван Фёдоров. Иван Фёдоров всё делал сам: и винты для своего станка вытачивал, и отливал формы для букв, и печатал. Он придумал и напечатал первый букварь для детей. Были в нём не только буквы, но и цифры, и наставления, и сказки, чтобы не только читать учились дети, но и росли добрыми и умными.</w:t>
      </w:r>
    </w:p>
    <w:p w14:paraId="1F99C53D"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6930791E"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А вы знаете, как называется «дом для книг» или то место, где хранятся книги? (Библиотека). Сейчас существует и работает много библиотек. Может, вы мне подскажете, какими бывают библиотеки? (Ответы детей).</w:t>
      </w:r>
    </w:p>
    <w:p w14:paraId="03A36A70"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2F370BCD"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Есть библиотеки школьные, районные. Есть библиотеки для взрослых и детей. Есть библиотеки для людей определённых профессий, то есть научные.</w:t>
      </w:r>
    </w:p>
    <w:p w14:paraId="6DCC8B64"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5B0C65F3"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У нас в России огромное количество библиотек. В Москве находится самая главная Российская государственная библиотека, в которой собраны миллионы книг, старинных и современных. Чтобы обойти все помещения этой библиотеки, понадобится много-много часов. Надо будет подниматься на лифтах, спускаться по лестницам, идти по длинным коридорам. И везде – бесконечные ряды полок с книгами. Чтобы нужные книги доставить в читальный зал, используют специальные поезда! Эта библиотека такая большая потому, что попадают сюда каждая книга, журнал, газета, напечатанные в нашей стране. Книги, газеты, журналы приходят и из других стран. Здесь миллионы книг. Есть в столице Историческая библиотека, в которой представлены книги, связанные с историей. В Научно-технической библиотеке специалисты могут прочесть книги по науке и технике.</w:t>
      </w:r>
    </w:p>
    <w:p w14:paraId="05B00767"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4D18B204"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w:t>
      </w:r>
      <w:r w:rsidRPr="001E0F26">
        <w:rPr>
          <w:rFonts w:ascii="Segoe UI" w:eastAsia="Times New Roman" w:hAnsi="Segoe UI" w:cs="Segoe UI"/>
          <w:b/>
          <w:bCs/>
          <w:i/>
          <w:iCs/>
          <w:color w:val="0F1A25"/>
          <w:sz w:val="23"/>
          <w:szCs w:val="23"/>
          <w:lang w:eastAsia="ru-RU"/>
        </w:rPr>
        <w:t>Физкультминутка «Книга».</w:t>
      </w:r>
    </w:p>
    <w:p w14:paraId="477214C0"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Открывай скорее книжку! </w:t>
      </w:r>
      <w:r w:rsidRPr="001E0F26">
        <w:rPr>
          <w:rFonts w:ascii="Segoe UI" w:eastAsia="Times New Roman" w:hAnsi="Segoe UI" w:cs="Segoe UI"/>
          <w:i/>
          <w:iCs/>
          <w:color w:val="0F1A25"/>
          <w:sz w:val="23"/>
          <w:szCs w:val="23"/>
          <w:lang w:eastAsia="ru-RU"/>
        </w:rPr>
        <w:t>(Развести руки в стороны)</w:t>
      </w:r>
    </w:p>
    <w:p w14:paraId="7E92E6A8"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В книжке мошка, мышка, мишка, </w:t>
      </w:r>
      <w:r w:rsidRPr="001E0F26">
        <w:rPr>
          <w:rFonts w:ascii="Segoe UI" w:eastAsia="Times New Roman" w:hAnsi="Segoe UI" w:cs="Segoe UI"/>
          <w:i/>
          <w:iCs/>
          <w:color w:val="0F1A25"/>
          <w:sz w:val="23"/>
          <w:szCs w:val="23"/>
          <w:lang w:eastAsia="ru-RU"/>
        </w:rPr>
        <w:t>(по тексту)</w:t>
      </w:r>
    </w:p>
    <w:p w14:paraId="64A7C439"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В книжке мячик круглый бок,</w:t>
      </w:r>
    </w:p>
    <w:p w14:paraId="131FAF07"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Вверх, вниз, прыг, скок.</w:t>
      </w:r>
    </w:p>
    <w:p w14:paraId="418A5DBC"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В книжке зонт, открой и пой, </w:t>
      </w:r>
      <w:r w:rsidRPr="001E0F26">
        <w:rPr>
          <w:rFonts w:ascii="Segoe UI" w:eastAsia="Times New Roman" w:hAnsi="Segoe UI" w:cs="Segoe UI"/>
          <w:i/>
          <w:iCs/>
          <w:color w:val="0F1A25"/>
          <w:sz w:val="23"/>
          <w:szCs w:val="23"/>
          <w:lang w:eastAsia="ru-RU"/>
        </w:rPr>
        <w:t>(Поднять руки вверх над головой)</w:t>
      </w:r>
    </w:p>
    <w:p w14:paraId="743AC5FE"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Дождик льёт, а ты сухой! </w:t>
      </w:r>
      <w:r w:rsidRPr="001E0F26">
        <w:rPr>
          <w:rFonts w:ascii="Segoe UI" w:eastAsia="Times New Roman" w:hAnsi="Segoe UI" w:cs="Segoe UI"/>
          <w:i/>
          <w:iCs/>
          <w:color w:val="0F1A25"/>
          <w:sz w:val="23"/>
          <w:szCs w:val="23"/>
          <w:lang w:eastAsia="ru-RU"/>
        </w:rPr>
        <w:t>(Пальчиками по коленям)</w:t>
      </w:r>
    </w:p>
    <w:p w14:paraId="0DCA932B"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Киска в книжке близко – близко </w:t>
      </w:r>
      <w:r w:rsidRPr="001E0F26">
        <w:rPr>
          <w:rFonts w:ascii="Segoe UI" w:eastAsia="Times New Roman" w:hAnsi="Segoe UI" w:cs="Segoe UI"/>
          <w:i/>
          <w:iCs/>
          <w:color w:val="0F1A25"/>
          <w:sz w:val="23"/>
          <w:szCs w:val="23"/>
          <w:lang w:eastAsia="ru-RU"/>
        </w:rPr>
        <w:t>(Поглаживание рук.)</w:t>
      </w:r>
    </w:p>
    <w:p w14:paraId="2F7C8FB2"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На цветной картинке киску</w:t>
      </w:r>
    </w:p>
    <w:p w14:paraId="58A1668C"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Долго глажу я рукой –</w:t>
      </w:r>
    </w:p>
    <w:p w14:paraId="42E7DC41"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Ведь у киски мех такой.</w:t>
      </w:r>
    </w:p>
    <w:p w14:paraId="53F989D2"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27291FD2"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w:t>
      </w:r>
      <w:proofErr w:type="gramStart"/>
      <w:r w:rsidRPr="001E0F26">
        <w:rPr>
          <w:rFonts w:ascii="Segoe UI" w:eastAsia="Times New Roman" w:hAnsi="Segoe UI" w:cs="Segoe UI"/>
          <w:color w:val="0F1A25"/>
          <w:sz w:val="23"/>
          <w:szCs w:val="23"/>
          <w:lang w:eastAsia="ru-RU"/>
        </w:rPr>
        <w:t>А</w:t>
      </w:r>
      <w:proofErr w:type="gramEnd"/>
      <w:r w:rsidRPr="001E0F26">
        <w:rPr>
          <w:rFonts w:ascii="Segoe UI" w:eastAsia="Times New Roman" w:hAnsi="Segoe UI" w:cs="Segoe UI"/>
          <w:color w:val="0F1A25"/>
          <w:sz w:val="23"/>
          <w:szCs w:val="23"/>
          <w:lang w:eastAsia="ru-RU"/>
        </w:rPr>
        <w:t xml:space="preserve"> как вы думаете, как правильно назвать человека, который является «хранителем книг»? (Библиотекарь). Библиотекарь — очень важная и нужная профессия.</w:t>
      </w:r>
    </w:p>
    <w:p w14:paraId="6FB68FA8"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49B20E1A"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Ребята, а как вы думаете, какими качествами должен обладать библиотекарь? Самое главное свойство его души — бескорыстная и бесконечная любовь к книгам! Великолепная память — ведь библиотекарь должен прекрасно помнить, где находится та или иная книга. Общительность, знание литературных произведений, их авторов. Кроме того, библиотекарь должен обладать выдержкой, умением слушать, тактичностью и внимательностью к читателю.</w:t>
      </w:r>
    </w:p>
    <w:p w14:paraId="4ED3CED7"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2EB2EE51"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lastRenderedPageBreak/>
        <w:t>Воспитатель:</w:t>
      </w:r>
      <w:r w:rsidRPr="001E0F26">
        <w:rPr>
          <w:rFonts w:ascii="Segoe UI" w:eastAsia="Times New Roman" w:hAnsi="Segoe UI" w:cs="Segoe UI"/>
          <w:color w:val="0F1A25"/>
          <w:sz w:val="23"/>
          <w:szCs w:val="23"/>
          <w:lang w:eastAsia="ru-RU"/>
        </w:rPr>
        <w:t> </w:t>
      </w:r>
      <w:proofErr w:type="gramStart"/>
      <w:r w:rsidRPr="001E0F26">
        <w:rPr>
          <w:rFonts w:ascii="Segoe UI" w:eastAsia="Times New Roman" w:hAnsi="Segoe UI" w:cs="Segoe UI"/>
          <w:color w:val="0F1A25"/>
          <w:sz w:val="23"/>
          <w:szCs w:val="23"/>
          <w:lang w:eastAsia="ru-RU"/>
        </w:rPr>
        <w:t>В</w:t>
      </w:r>
      <w:proofErr w:type="gramEnd"/>
      <w:r w:rsidRPr="001E0F26">
        <w:rPr>
          <w:rFonts w:ascii="Segoe UI" w:eastAsia="Times New Roman" w:hAnsi="Segoe UI" w:cs="Segoe UI"/>
          <w:color w:val="0F1A25"/>
          <w:sz w:val="23"/>
          <w:szCs w:val="23"/>
          <w:lang w:eastAsia="ru-RU"/>
        </w:rPr>
        <w:t xml:space="preserve"> чём состоит работа библиотекаря? Библиотекарь выдает книги. Он постоянно общается с читателем, отвечает на его вопросы, советует, какую книгу прочесть. Ведь книга помогает юному читателю «выстраивать жизнь». Библиотекарь рассказывает о детских писателях, их новых книгах, знакомит с последними номерами журналов для детей. Библиотекарь устраивает красочные книжные выставки, посвящённые юбилею писателя или поэта. Эти выставки часто украшаются детскими рисунками.</w:t>
      </w:r>
    </w:p>
    <w:p w14:paraId="216D5598"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7A797C96"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Ребята, посещали ли вы когда-нибудь детскую библиотеку? Расскажите об этом посещении.</w:t>
      </w:r>
    </w:p>
    <w:p w14:paraId="21AD7490"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165D8BB6"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Ребята, расскажите, что вы видите на этом слайде? (Библиотекарь, книжные полки, книги, дети). Ребята, расскажите, почему книги аккуратно расставлены на полках? (Чтобы можно было быстро найти нужную книгу, чтобы книги не падали, не рвались). А как вы думаете, зачем приходят люди в библиотеку? (Чтобы взять домой книгу). В библиотеках так много книг, что среди них трудно найти нужную. На помощь приходят указатели-каталоги. В длинных ящиках стоят карточки. На каждой – название книги и фамилия автора. А в углу знак – цифры и буква. По этому знаку библиотекарь сразу определяет, на какой полке и в каком месте находится книга. Люди, которые приходят в библиотеку за книгами, называются читателями.</w:t>
      </w:r>
    </w:p>
    <w:p w14:paraId="1DC57EF7"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3CA485E6"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Ребята, расскажите, как нужно правильно обращаться с книгами? (Не рвать, не мять, не есть за столом, не читать лёжа, не вырывать страницы, ничего не ставить на книги, вовремя их «лечить»). Правильно, с книгой, взятой в библиотеке, надо обращаться очень аккуратно. Ведь ею после вас будут пользоваться другие ребята. Книгу надо возвращать в срок.</w:t>
      </w:r>
    </w:p>
    <w:p w14:paraId="0EB19CED"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4EDDF7CE"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Ребята, как нужно вести себя в библиотеке? (Войдя в библиотеку, надо поздороваться с библиотекарем, а получив книгу, обязательно сказать «спасибо» и «до свидания». В библиотеке нужно соблюдать порядок: не шуметь, громко не разговаривать, книгу надо брать только чистыми руками).</w:t>
      </w:r>
    </w:p>
    <w:p w14:paraId="34786D28"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0B0070C6"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Некоторые книги из библиотеки можно брать домой, некоторые читать только там, в специальном месте, которое называется читальным залом. Как вы думаете, какие книги не дают на дом? (Наиболее ценные или старые книги). В читальном зале сидит много людей, все углубились в чтение. Как надо вести себя в этом месте? Ребята, расскажите, как нужно правильно обращаться с книгами? (Не рвать, не мять, не есть за столом, не читать лёжа, не вырывать страницы, ничего не ставить на книги, вовремя их «лечить»).</w:t>
      </w:r>
    </w:p>
    <w:p w14:paraId="2AF31C38"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4B8E6457"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xml:space="preserve"> Давайте с вами поиграем в игру «Можно и нельзя». Я буду читать вам стихотворение, вы внимательно слушаете и хлопаете в ладоши и </w:t>
      </w:r>
      <w:proofErr w:type="gramStart"/>
      <w:r w:rsidRPr="001E0F26">
        <w:rPr>
          <w:rFonts w:ascii="Segoe UI" w:eastAsia="Times New Roman" w:hAnsi="Segoe UI" w:cs="Segoe UI"/>
          <w:color w:val="0F1A25"/>
          <w:sz w:val="23"/>
          <w:szCs w:val="23"/>
          <w:lang w:eastAsia="ru-RU"/>
        </w:rPr>
        <w:t>говорите</w:t>
      </w:r>
      <w:proofErr w:type="gramEnd"/>
      <w:r w:rsidRPr="001E0F26">
        <w:rPr>
          <w:rFonts w:ascii="Segoe UI" w:eastAsia="Times New Roman" w:hAnsi="Segoe UI" w:cs="Segoe UI"/>
          <w:color w:val="0F1A25"/>
          <w:sz w:val="23"/>
          <w:szCs w:val="23"/>
          <w:lang w:eastAsia="ru-RU"/>
        </w:rPr>
        <w:t xml:space="preserve"> «ДА», если это можно делать, топаете ногой, говорите «НЕТ», если вы считаете, что так нельзя поступать.</w:t>
      </w:r>
    </w:p>
    <w:p w14:paraId="30AC28D6"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57A75B4E"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Книга - самый лучший друг,</w:t>
      </w:r>
    </w:p>
    <w:p w14:paraId="4A6696B4"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Это знают все вокруг.</w:t>
      </w:r>
    </w:p>
    <w:p w14:paraId="5CB04949"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Книгу можно прочитать,</w:t>
      </w:r>
    </w:p>
    <w:p w14:paraId="71F863D0"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Руками грязными листать.</w:t>
      </w:r>
    </w:p>
    <w:p w14:paraId="611A0AC9"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Если нравится картинка -</w:t>
      </w:r>
    </w:p>
    <w:p w14:paraId="3F1CB456"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Рви её из серединки.</w:t>
      </w:r>
    </w:p>
    <w:p w14:paraId="4B3F0F9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Книгу бережно держи,</w:t>
      </w:r>
    </w:p>
    <w:p w14:paraId="4D47326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В неё закладку положи.</w:t>
      </w:r>
    </w:p>
    <w:p w14:paraId="3F66A6D7"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lastRenderedPageBreak/>
        <w:t>Книгу в воду не бросай,</w:t>
      </w:r>
    </w:p>
    <w:p w14:paraId="601B49C4"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Береги и уважай!</w:t>
      </w:r>
    </w:p>
    <w:p w14:paraId="11E9BED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4F4C1C3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Итог занятия:</w:t>
      </w:r>
    </w:p>
    <w:p w14:paraId="35E46F4F"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Ребята, понравилось вам путешествие в библиотеку? Что вам понравилось больше всего?</w:t>
      </w:r>
    </w:p>
    <w:p w14:paraId="178EFC0C"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Что же такое библиотека?</w:t>
      </w:r>
    </w:p>
    <w:p w14:paraId="636823BC"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Как называют человека, который там работает?</w:t>
      </w:r>
    </w:p>
    <w:p w14:paraId="2D2FD929"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color w:val="0F1A25"/>
          <w:sz w:val="23"/>
          <w:szCs w:val="23"/>
          <w:lang w:eastAsia="ru-RU"/>
        </w:rPr>
        <w:t>Как называются люди, которые приходят в библиотеку? (Читатели)</w:t>
      </w:r>
    </w:p>
    <w:p w14:paraId="1FAAC905"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p>
    <w:p w14:paraId="75EE9776" w14:textId="77777777" w:rsidR="001E0F26" w:rsidRPr="001E0F26" w:rsidRDefault="001E0F26" w:rsidP="001E0F26">
      <w:pPr>
        <w:shd w:val="clear" w:color="auto" w:fill="FFFFFF"/>
        <w:rPr>
          <w:rFonts w:ascii="Segoe UI" w:eastAsia="Times New Roman" w:hAnsi="Segoe UI" w:cs="Segoe UI"/>
          <w:color w:val="0F1A25"/>
          <w:sz w:val="23"/>
          <w:szCs w:val="23"/>
          <w:lang w:eastAsia="ru-RU"/>
        </w:rPr>
      </w:pPr>
      <w:r w:rsidRPr="001E0F26">
        <w:rPr>
          <w:rFonts w:ascii="Segoe UI" w:eastAsia="Times New Roman" w:hAnsi="Segoe UI" w:cs="Segoe UI"/>
          <w:b/>
          <w:bCs/>
          <w:color w:val="0F1A25"/>
          <w:sz w:val="23"/>
          <w:szCs w:val="23"/>
          <w:lang w:eastAsia="ru-RU"/>
        </w:rPr>
        <w:t>Воспитатель:</w:t>
      </w:r>
      <w:r w:rsidRPr="001E0F26">
        <w:rPr>
          <w:rFonts w:ascii="Segoe UI" w:eastAsia="Times New Roman" w:hAnsi="Segoe UI" w:cs="Segoe UI"/>
          <w:color w:val="0F1A25"/>
          <w:sz w:val="23"/>
          <w:szCs w:val="23"/>
          <w:lang w:eastAsia="ru-RU"/>
        </w:rPr>
        <w:t> Тёплое весеннее солнышко и обложки нарядных детских книг — всё радует маленьких читателей, прививая им любовь к её величеству Книге. Ведь открывая книгу, мы с вами открываем мир. Вы скоро пойдёте в школу, научитесь читать и обязательно запишетесь в библиотеку, чтобы книга стала для вас хорошим другом.</w:t>
      </w:r>
    </w:p>
    <w:p w14:paraId="32C372EC" w14:textId="16FB5E71" w:rsidR="00DB4A35" w:rsidRPr="001A3021" w:rsidRDefault="00DB4A35" w:rsidP="000B24DB">
      <w:pPr>
        <w:shd w:val="clear" w:color="auto" w:fill="FFFFFF"/>
        <w:rPr>
          <w:rFonts w:ascii="Segoe UI" w:eastAsia="Times New Roman" w:hAnsi="Segoe UI" w:cs="Segoe UI"/>
          <w:color w:val="0F1A25"/>
          <w:sz w:val="23"/>
          <w:szCs w:val="23"/>
          <w:lang w:eastAsia="ru-RU"/>
        </w:rPr>
      </w:pPr>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86F00" w14:textId="77777777" w:rsidR="00015360" w:rsidRDefault="00015360" w:rsidP="00726217">
      <w:r>
        <w:separator/>
      </w:r>
    </w:p>
  </w:endnote>
  <w:endnote w:type="continuationSeparator" w:id="0">
    <w:p w14:paraId="34B36C81" w14:textId="77777777" w:rsidR="00015360" w:rsidRDefault="0001536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A83A8" w14:textId="77777777" w:rsidR="00015360" w:rsidRDefault="00015360" w:rsidP="00726217">
      <w:r>
        <w:separator/>
      </w:r>
    </w:p>
  </w:footnote>
  <w:footnote w:type="continuationSeparator" w:id="0">
    <w:p w14:paraId="129A563E" w14:textId="77777777" w:rsidR="00015360" w:rsidRDefault="0001536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4A3E"/>
    <w:multiLevelType w:val="multilevel"/>
    <w:tmpl w:val="EC3C5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55356"/>
    <w:multiLevelType w:val="multilevel"/>
    <w:tmpl w:val="AF16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C6DAC"/>
    <w:multiLevelType w:val="multilevel"/>
    <w:tmpl w:val="7BA6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237C7"/>
    <w:multiLevelType w:val="multilevel"/>
    <w:tmpl w:val="07E0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8092A"/>
    <w:multiLevelType w:val="multilevel"/>
    <w:tmpl w:val="949C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20E3B"/>
    <w:multiLevelType w:val="multilevel"/>
    <w:tmpl w:val="5D42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24E1E"/>
    <w:multiLevelType w:val="multilevel"/>
    <w:tmpl w:val="1FC2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631CB6"/>
    <w:multiLevelType w:val="multilevel"/>
    <w:tmpl w:val="2BA6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40047A"/>
    <w:multiLevelType w:val="multilevel"/>
    <w:tmpl w:val="EC2C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080040"/>
    <w:multiLevelType w:val="multilevel"/>
    <w:tmpl w:val="7D28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7F49C9"/>
    <w:multiLevelType w:val="multilevel"/>
    <w:tmpl w:val="C298E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D50409"/>
    <w:multiLevelType w:val="multilevel"/>
    <w:tmpl w:val="083E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81144D"/>
    <w:multiLevelType w:val="multilevel"/>
    <w:tmpl w:val="0452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822EAF"/>
    <w:multiLevelType w:val="multilevel"/>
    <w:tmpl w:val="773E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072E39"/>
    <w:multiLevelType w:val="multilevel"/>
    <w:tmpl w:val="FA14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BF1DD8"/>
    <w:multiLevelType w:val="multilevel"/>
    <w:tmpl w:val="38FE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5A43DD"/>
    <w:multiLevelType w:val="multilevel"/>
    <w:tmpl w:val="6610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541B9D"/>
    <w:multiLevelType w:val="multilevel"/>
    <w:tmpl w:val="1560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656235"/>
    <w:multiLevelType w:val="multilevel"/>
    <w:tmpl w:val="AFCC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7376C8"/>
    <w:multiLevelType w:val="multilevel"/>
    <w:tmpl w:val="454E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AF24A3"/>
    <w:multiLevelType w:val="multilevel"/>
    <w:tmpl w:val="890A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E94C8E"/>
    <w:multiLevelType w:val="multilevel"/>
    <w:tmpl w:val="413C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5"/>
  </w:num>
  <w:num w:numId="3">
    <w:abstractNumId w:val="8"/>
  </w:num>
  <w:num w:numId="4">
    <w:abstractNumId w:val="1"/>
  </w:num>
  <w:num w:numId="5">
    <w:abstractNumId w:val="15"/>
  </w:num>
  <w:num w:numId="6">
    <w:abstractNumId w:val="11"/>
  </w:num>
  <w:num w:numId="7">
    <w:abstractNumId w:val="13"/>
  </w:num>
  <w:num w:numId="8">
    <w:abstractNumId w:val="7"/>
  </w:num>
  <w:num w:numId="9">
    <w:abstractNumId w:val="12"/>
  </w:num>
  <w:num w:numId="10">
    <w:abstractNumId w:val="20"/>
  </w:num>
  <w:num w:numId="11">
    <w:abstractNumId w:val="16"/>
  </w:num>
  <w:num w:numId="12">
    <w:abstractNumId w:val="3"/>
  </w:num>
  <w:num w:numId="13">
    <w:abstractNumId w:val="9"/>
  </w:num>
  <w:num w:numId="14">
    <w:abstractNumId w:val="18"/>
  </w:num>
  <w:num w:numId="15">
    <w:abstractNumId w:val="21"/>
  </w:num>
  <w:num w:numId="16">
    <w:abstractNumId w:val="2"/>
  </w:num>
  <w:num w:numId="17">
    <w:abstractNumId w:val="0"/>
  </w:num>
  <w:num w:numId="18">
    <w:abstractNumId w:val="4"/>
  </w:num>
  <w:num w:numId="19">
    <w:abstractNumId w:val="17"/>
  </w:num>
  <w:num w:numId="20">
    <w:abstractNumId w:val="6"/>
  </w:num>
  <w:num w:numId="21">
    <w:abstractNumId w:val="14"/>
  </w:num>
  <w:num w:numId="22">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1A"/>
    <w:rsid w:val="00801DFD"/>
    <w:rsid w:val="00802040"/>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CD5A8-29B8-4776-92A2-F6DF1C70A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1191</Words>
  <Characters>6789</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611</cp:revision>
  <dcterms:created xsi:type="dcterms:W3CDTF">2026-03-11T19:40:00Z</dcterms:created>
  <dcterms:modified xsi:type="dcterms:W3CDTF">2026-04-07T09:44:00Z</dcterms:modified>
</cp:coreProperties>
</file>