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Style w:val="a6"/>
          <w:rFonts w:ascii="Segoe UI" w:hAnsi="Segoe UI" w:cs="Segoe UI"/>
          <w:color w:val="0F1A25"/>
          <w:sz w:val="36"/>
          <w:szCs w:val="27"/>
        </w:rPr>
        <w:t>Сороконожка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A74AED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Целых сорок ножек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У сороконожки.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Весело бежала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По лесной дорожке.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Но два хорька в автомобиле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Ей половину отдавили!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Целых 20 ножек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У сороконожки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И бежит, хромая,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По лесной дорожке.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Но два крота в автомобиле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Ей половину отдавили!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Целых 10 ножек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У сороконожки -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Кое-как плетется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По лесной дорожке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Но два жука в автомобиле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Ей половину отдавили!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Пять усталых ножек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У сороконожки -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И ползет в больницу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По лесной дорожке!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Ползла она 4 мили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И там ей ножки подлечили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Целых сорок ножек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lastRenderedPageBreak/>
        <w:t>У сороконожки.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Весело бежала</w:t>
      </w:r>
    </w:p>
    <w:p w:rsidR="00A74AED" w:rsidRPr="00A74AED" w:rsidRDefault="00A74AED" w:rsidP="00A74A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По лесной дорожке.</w:t>
      </w:r>
    </w:p>
    <w:p w:rsidR="006520A8" w:rsidRPr="00A74AED" w:rsidRDefault="00A74AED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74AED">
        <w:rPr>
          <w:rFonts w:ascii="Segoe UI" w:hAnsi="Segoe UI" w:cs="Segoe UI"/>
          <w:color w:val="0F1A25"/>
          <w:sz w:val="32"/>
          <w:szCs w:val="23"/>
        </w:rPr>
        <w:t>А надо было по тротуару</w:t>
      </w:r>
      <w:bookmarkStart w:id="0" w:name="_GoBack"/>
      <w:bookmarkEnd w:id="0"/>
      <w:r w:rsidR="006520A8"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2AB8668" wp14:editId="39503B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74AE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89C" w:rsidRDefault="00F9689C">
      <w:r>
        <w:separator/>
      </w:r>
    </w:p>
  </w:endnote>
  <w:endnote w:type="continuationSeparator" w:id="0">
    <w:p w:rsidR="00F9689C" w:rsidRDefault="00F96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89C" w:rsidRDefault="00F9689C">
      <w:r>
        <w:separator/>
      </w:r>
    </w:p>
  </w:footnote>
  <w:footnote w:type="continuationSeparator" w:id="0">
    <w:p w:rsidR="00F9689C" w:rsidRDefault="00F96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89C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2026-07-24T19:06:00Z</dcterms:created>
  <dcterms:modified xsi:type="dcterms:W3CDTF">2026-07-24T19:06:00Z</dcterms:modified>
</cp:coreProperties>
</file>