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21AB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7"/>
          <w:szCs w:val="27"/>
          <w:lang w:eastAsia="ru-RU"/>
        </w:rPr>
        <w:t>Вербное воскресенье</w:t>
      </w:r>
    </w:p>
    <w:p w14:paraId="4BD71400"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Старшая группа</w:t>
      </w:r>
    </w:p>
    <w:p w14:paraId="15272F1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1B45B50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i/>
          <w:iCs/>
          <w:color w:val="0F1A25"/>
          <w:sz w:val="23"/>
          <w:szCs w:val="23"/>
          <w:lang w:eastAsia="ru-RU"/>
        </w:rPr>
        <w:t>Автор:</w:t>
      </w:r>
      <w:r w:rsidRPr="007179AB">
        <w:rPr>
          <w:rFonts w:ascii="Segoe UI" w:eastAsia="Times New Roman" w:hAnsi="Segoe UI" w:cs="Segoe UI"/>
          <w:color w:val="0F1A25"/>
          <w:sz w:val="23"/>
          <w:szCs w:val="23"/>
          <w:lang w:eastAsia="ru-RU"/>
        </w:rPr>
        <w:t> </w:t>
      </w:r>
      <w:proofErr w:type="spellStart"/>
      <w:r w:rsidRPr="007179AB">
        <w:rPr>
          <w:rFonts w:ascii="Segoe UI" w:eastAsia="Times New Roman" w:hAnsi="Segoe UI" w:cs="Segoe UI"/>
          <w:color w:val="0F1A25"/>
          <w:sz w:val="23"/>
          <w:szCs w:val="23"/>
          <w:lang w:eastAsia="ru-RU"/>
        </w:rPr>
        <w:t>Ерзамаева</w:t>
      </w:r>
      <w:proofErr w:type="spellEnd"/>
      <w:r w:rsidRPr="007179AB">
        <w:rPr>
          <w:rFonts w:ascii="Segoe UI" w:eastAsia="Times New Roman" w:hAnsi="Segoe UI" w:cs="Segoe UI"/>
          <w:color w:val="0F1A25"/>
          <w:sz w:val="23"/>
          <w:szCs w:val="23"/>
          <w:lang w:eastAsia="ru-RU"/>
        </w:rPr>
        <w:t xml:space="preserve"> Наталья Александровна</w:t>
      </w:r>
    </w:p>
    <w:p w14:paraId="5C3ED88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7205D76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i/>
          <w:iCs/>
          <w:color w:val="0F1A25"/>
          <w:sz w:val="23"/>
          <w:szCs w:val="23"/>
          <w:lang w:eastAsia="ru-RU"/>
        </w:rPr>
        <w:t>Оборудование:</w:t>
      </w:r>
      <w:r w:rsidRPr="007179AB">
        <w:rPr>
          <w:rFonts w:ascii="Segoe UI" w:eastAsia="Times New Roman" w:hAnsi="Segoe UI" w:cs="Segoe UI"/>
          <w:color w:val="0F1A25"/>
          <w:sz w:val="23"/>
          <w:szCs w:val="23"/>
          <w:lang w:eastAsia="ru-RU"/>
        </w:rPr>
        <w:t> 4 платка в русском стиле, вязаные коврики, шкатулки, плетеные сундучки, деревянные ложки, короб для сладостей, баранки, сушки в связке, петушки, 2 жёлтых яйца от киндер-сюрприза, канат, 2 ленточки одинаковой длины, карусель с цветными лентами, веточки вербы, матрешки, картина «Вход Христа в Иерусалим», различные рукотворные изделия, русские народные сарафан и рубаха, самовар, конфеты.</w:t>
      </w:r>
    </w:p>
    <w:p w14:paraId="6526AB18"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177E959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w:t>
      </w:r>
    </w:p>
    <w:p w14:paraId="6E3E25A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33"/>
          <w:szCs w:val="33"/>
          <w:lang w:eastAsia="ru-RU"/>
        </w:rPr>
        <w:t>Скачать сценарий</w:t>
      </w:r>
    </w:p>
    <w:p w14:paraId="6136BF3F" w14:textId="77777777" w:rsidR="007179AB" w:rsidRPr="007179AB" w:rsidRDefault="007179AB" w:rsidP="007179AB">
      <w:pPr>
        <w:rPr>
          <w:rFonts w:ascii="Times New Roman" w:eastAsia="Times New Roman" w:hAnsi="Times New Roman" w:cs="Times New Roman"/>
          <w:lang w:eastAsia="ru-RU"/>
        </w:rPr>
      </w:pPr>
      <w:r w:rsidRPr="007179AB">
        <w:rPr>
          <w:rFonts w:ascii="Times New Roman" w:eastAsia="Times New Roman" w:hAnsi="Times New Roman" w:cs="Times New Roman"/>
          <w:lang w:eastAsia="ru-RU"/>
        </w:rPr>
        <w:pict w14:anchorId="62BB1CF0">
          <v:rect id="_x0000_i1027" style="width:0;height:0" o:hrstd="t" o:hr="t" fillcolor="#a0a0a0" stroked="f"/>
        </w:pict>
      </w:r>
    </w:p>
    <w:p w14:paraId="0C53B66C" w14:textId="77777777" w:rsidR="007179AB" w:rsidRPr="007179AB" w:rsidRDefault="007179AB" w:rsidP="007179AB">
      <w:pPr>
        <w:shd w:val="clear" w:color="auto" w:fill="FFFFFF"/>
        <w:jc w:val="center"/>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7"/>
          <w:szCs w:val="27"/>
          <w:lang w:eastAsia="ru-RU"/>
        </w:rPr>
        <w:t>Ход мероприятия</w:t>
      </w:r>
    </w:p>
    <w:p w14:paraId="0289FB3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0278413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 xml:space="preserve">В правой части зала находится импровизированная ярмарка, на правой стене зала — </w:t>
      </w:r>
      <w:proofErr w:type="gramStart"/>
      <w:r w:rsidRPr="007179AB">
        <w:rPr>
          <w:rFonts w:ascii="Segoe UI" w:eastAsia="Times New Roman" w:hAnsi="Segoe UI" w:cs="Segoe UI"/>
          <w:i/>
          <w:iCs/>
          <w:color w:val="0F1A25"/>
          <w:sz w:val="23"/>
          <w:szCs w:val="23"/>
          <w:lang w:eastAsia="ru-RU"/>
        </w:rPr>
        <w:t>надпись</w:t>
      </w:r>
      <w:proofErr w:type="gramEnd"/>
      <w:r w:rsidRPr="007179AB">
        <w:rPr>
          <w:rFonts w:ascii="Segoe UI" w:eastAsia="Times New Roman" w:hAnsi="Segoe UI" w:cs="Segoe UI"/>
          <w:i/>
          <w:iCs/>
          <w:color w:val="0F1A25"/>
          <w:sz w:val="23"/>
          <w:szCs w:val="23"/>
          <w:lang w:eastAsia="ru-RU"/>
        </w:rPr>
        <w:t xml:space="preserve"> «Вербное воскресенье», картина «Вход Христа в Иерусалим», русские народные костюмы, рукотворные изделия. На центральной стене прикреплён платок в русском народном стиле.</w:t>
      </w:r>
    </w:p>
    <w:p w14:paraId="5A6B47C1"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60ACA75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Дети входят в зал, становятся полукругом, поют песню «</w:t>
      </w:r>
      <w:proofErr w:type="spellStart"/>
      <w:r w:rsidRPr="007179AB">
        <w:rPr>
          <w:rFonts w:ascii="Segoe UI" w:eastAsia="Times New Roman" w:hAnsi="Segoe UI" w:cs="Segoe UI"/>
          <w:i/>
          <w:iCs/>
          <w:color w:val="0F1A25"/>
          <w:sz w:val="23"/>
          <w:szCs w:val="23"/>
          <w:lang w:eastAsia="ru-RU"/>
        </w:rPr>
        <w:t>Вербочки</w:t>
      </w:r>
      <w:proofErr w:type="spellEnd"/>
      <w:r w:rsidRPr="007179AB">
        <w:rPr>
          <w:rFonts w:ascii="Segoe UI" w:eastAsia="Times New Roman" w:hAnsi="Segoe UI" w:cs="Segoe UI"/>
          <w:i/>
          <w:iCs/>
          <w:color w:val="0F1A25"/>
          <w:sz w:val="23"/>
          <w:szCs w:val="23"/>
          <w:lang w:eastAsia="ru-RU"/>
        </w:rPr>
        <w:t xml:space="preserve">» (стихи Л. Блока, музыка Г. Ф. </w:t>
      </w:r>
      <w:proofErr w:type="spellStart"/>
      <w:r w:rsidRPr="007179AB">
        <w:rPr>
          <w:rFonts w:ascii="Segoe UI" w:eastAsia="Times New Roman" w:hAnsi="Segoe UI" w:cs="Segoe UI"/>
          <w:i/>
          <w:iCs/>
          <w:color w:val="0F1A25"/>
          <w:sz w:val="23"/>
          <w:szCs w:val="23"/>
          <w:lang w:eastAsia="ru-RU"/>
        </w:rPr>
        <w:t>Вихаревой</w:t>
      </w:r>
      <w:proofErr w:type="spellEnd"/>
      <w:r w:rsidRPr="007179AB">
        <w:rPr>
          <w:rFonts w:ascii="Segoe UI" w:eastAsia="Times New Roman" w:hAnsi="Segoe UI" w:cs="Segoe UI"/>
          <w:i/>
          <w:iCs/>
          <w:color w:val="0F1A25"/>
          <w:sz w:val="23"/>
          <w:szCs w:val="23"/>
          <w:lang w:eastAsia="ru-RU"/>
        </w:rPr>
        <w:t>).</w:t>
      </w:r>
    </w:p>
    <w:p w14:paraId="5A9CFDA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53BB3D2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Входит Весна с веточками вербы.</w:t>
      </w:r>
    </w:p>
    <w:p w14:paraId="51266420"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48DC00B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Здравствуйте, ребята!</w:t>
      </w:r>
    </w:p>
    <w:p w14:paraId="3B14EF5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Это я — Весна-красна,</w:t>
      </w:r>
    </w:p>
    <w:p w14:paraId="2D2F65B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Отворяйте ворота!</w:t>
      </w:r>
    </w:p>
    <w:p w14:paraId="0E5D769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Месяц март прошёл —</w:t>
      </w:r>
    </w:p>
    <w:p w14:paraId="329B74A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Белый снег сошёл,</w:t>
      </w:r>
    </w:p>
    <w:p w14:paraId="10D6A61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А за ними и апрель</w:t>
      </w:r>
    </w:p>
    <w:p w14:paraId="15AEE3D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Отворил окна и дверь.</w:t>
      </w:r>
    </w:p>
    <w:p w14:paraId="7167E2B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397122A7"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Посмотрите на эти веточки, ребята. С какого они дерева?</w:t>
      </w:r>
    </w:p>
    <w:p w14:paraId="444B45E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Дети:</w:t>
      </w:r>
      <w:r w:rsidRPr="007179AB">
        <w:rPr>
          <w:rFonts w:ascii="Segoe UI" w:eastAsia="Times New Roman" w:hAnsi="Segoe UI" w:cs="Segoe UI"/>
          <w:color w:val="0F1A25"/>
          <w:sz w:val="23"/>
          <w:szCs w:val="23"/>
          <w:lang w:eastAsia="ru-RU"/>
        </w:rPr>
        <w:t> Это веточки вербы.</w:t>
      </w:r>
    </w:p>
    <w:p w14:paraId="16C54B3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29E4565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Правильно, это верба. Сегодня мы отмечаем праздник — Вербное воскресенье. Праздник Вербное воскресенье связан со знаменитым входом Иисуса Христа в Иерусалим верхом на осле, с чего и начались его крестные страдания. Народ встречал его с криками и взмахами пальмовых веток.</w:t>
      </w:r>
    </w:p>
    <w:p w14:paraId="37D08EF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570940E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Ребенок:</w:t>
      </w:r>
    </w:p>
    <w:p w14:paraId="190C512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Сын Божий прибыл в этот день</w:t>
      </w:r>
    </w:p>
    <w:p w14:paraId="0891766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roofErr w:type="gramStart"/>
      <w:r w:rsidRPr="007179AB">
        <w:rPr>
          <w:rFonts w:ascii="Segoe UI" w:eastAsia="Times New Roman" w:hAnsi="Segoe UI" w:cs="Segoe UI"/>
          <w:color w:val="0F1A25"/>
          <w:sz w:val="23"/>
          <w:szCs w:val="23"/>
          <w:lang w:eastAsia="ru-RU"/>
        </w:rPr>
        <w:t>Под Иерусалима</w:t>
      </w:r>
      <w:proofErr w:type="gramEnd"/>
      <w:r w:rsidRPr="007179AB">
        <w:rPr>
          <w:rFonts w:ascii="Segoe UI" w:eastAsia="Times New Roman" w:hAnsi="Segoe UI" w:cs="Segoe UI"/>
          <w:color w:val="0F1A25"/>
          <w:sz w:val="23"/>
          <w:szCs w:val="23"/>
          <w:lang w:eastAsia="ru-RU"/>
        </w:rPr>
        <w:t xml:space="preserve"> сень.</w:t>
      </w:r>
    </w:p>
    <w:p w14:paraId="4F78C462"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Народ же путь, где Он ступал,</w:t>
      </w:r>
    </w:p>
    <w:p w14:paraId="6712B17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Ветвями пальмы устилал.</w:t>
      </w:r>
    </w:p>
    <w:p w14:paraId="532E7E6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39B48917"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lastRenderedPageBreak/>
        <w:t>Ребенок:</w:t>
      </w:r>
    </w:p>
    <w:p w14:paraId="5DFC165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Нет в России пальм зелёных,</w:t>
      </w:r>
    </w:p>
    <w:p w14:paraId="2AF2D3E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Лишь берёзоньки да клёны,</w:t>
      </w:r>
    </w:p>
    <w:p w14:paraId="40B8819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Да пушится над водой</w:t>
      </w:r>
    </w:p>
    <w:p w14:paraId="01503F92"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Верба веткой молодой.</w:t>
      </w:r>
    </w:p>
    <w:p w14:paraId="7EA382F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61E4A0D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Православный праздник Вербное Воскресенье всегда отмечается за неделю до Пасхи. Верба стала символом этого праздника. На Руси считалось, что именно верба первой из деревьев начинает цвести весной, символизируя возрождение всей природы после зимней спячки. Верба была одним из самых живучих и сильных деревьев. Существовало поверье, что в какую бы землю и как бы не воткнуть ветку вербы — она всё равно примется и будет расти.</w:t>
      </w:r>
    </w:p>
    <w:p w14:paraId="1AFB2C67"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30E32C28"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 праздник Вербное воскресенье ивовые ветки освящают в церкви и ставят дома рядом с иконами до следующего Вербного воскресенья. На Руси считалось, что освящённые веточки вербы обладают свойствами оберега: она защищает от нечистой силы, предохраняет дом от молний, останавливает пожар, усмиряет бурю, оберегает посевы от гибели. Именно поэтому освящённую вербу хранили целый год на божнице, а принеся свежую из церкви, старую спускали по течению реки или втыкали в землю на поле.</w:t>
      </w:r>
    </w:p>
    <w:p w14:paraId="1621D1F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2A81165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 xml:space="preserve">Существует поверье, что это дерево придаёт здоровье, красоту, силу всем, кто в этот праздник к нему прикоснётся. Ещё в Вербное воскресенье бабушки запекали в хлеб шишечки вербы. А маленьких детей стегали вербными веточками, принесёнными из церкви, приговаривая: «Как </w:t>
      </w:r>
      <w:proofErr w:type="spellStart"/>
      <w:r w:rsidRPr="007179AB">
        <w:rPr>
          <w:rFonts w:ascii="Segoe UI" w:eastAsia="Times New Roman" w:hAnsi="Segoe UI" w:cs="Segoe UI"/>
          <w:color w:val="0F1A25"/>
          <w:sz w:val="23"/>
          <w:szCs w:val="23"/>
          <w:lang w:eastAsia="ru-RU"/>
        </w:rPr>
        <w:t>вербочка</w:t>
      </w:r>
      <w:proofErr w:type="spellEnd"/>
      <w:r w:rsidRPr="007179AB">
        <w:rPr>
          <w:rFonts w:ascii="Segoe UI" w:eastAsia="Times New Roman" w:hAnsi="Segoe UI" w:cs="Segoe UI"/>
          <w:color w:val="0F1A25"/>
          <w:sz w:val="23"/>
          <w:szCs w:val="23"/>
          <w:lang w:eastAsia="ru-RU"/>
        </w:rPr>
        <w:t xml:space="preserve"> растёт, так и ты расти!». А тех, кто постарше, постегивали посильнее, но не больно, говоря: «Верба хлест, бей до слёз». Давайте я вам, ребята, придам здоровья, силы и красоты вот этими веточками.</w:t>
      </w:r>
    </w:p>
    <w:p w14:paraId="354231F7"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478392F8"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Игра малой подвижности «Верба хлест, бей до слёз».</w:t>
      </w:r>
    </w:p>
    <w:p w14:paraId="1DA9FD7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Дети встают в круг и вытягивают руки вперёд, Весна проводит по рукам веточками вербы.</w:t>
      </w:r>
    </w:p>
    <w:p w14:paraId="1D6CF7F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7870F09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p>
    <w:p w14:paraId="1FCA4CA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Верба, верба, верба хлест,</w:t>
      </w:r>
    </w:p>
    <w:p w14:paraId="2EEBC2A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Верба хлест — бьёт до слёз,</w:t>
      </w:r>
    </w:p>
    <w:p w14:paraId="2596DFD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roofErr w:type="gramStart"/>
      <w:r w:rsidRPr="007179AB">
        <w:rPr>
          <w:rFonts w:ascii="Segoe UI" w:eastAsia="Times New Roman" w:hAnsi="Segoe UI" w:cs="Segoe UI"/>
          <w:color w:val="0F1A25"/>
          <w:sz w:val="23"/>
          <w:szCs w:val="23"/>
          <w:lang w:eastAsia="ru-RU"/>
        </w:rPr>
        <w:t>Верба</w:t>
      </w:r>
      <w:proofErr w:type="gramEnd"/>
      <w:r w:rsidRPr="007179AB">
        <w:rPr>
          <w:rFonts w:ascii="Segoe UI" w:eastAsia="Times New Roman" w:hAnsi="Segoe UI" w:cs="Segoe UI"/>
          <w:color w:val="0F1A25"/>
          <w:sz w:val="23"/>
          <w:szCs w:val="23"/>
          <w:lang w:eastAsia="ru-RU"/>
        </w:rPr>
        <w:t xml:space="preserve"> синя — бьёт не сильно,</w:t>
      </w:r>
    </w:p>
    <w:p w14:paraId="2816729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Верба красна — бьёт напрасно,</w:t>
      </w:r>
    </w:p>
    <w:p w14:paraId="003777E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Верба бела — бьёт за дело,</w:t>
      </w:r>
    </w:p>
    <w:p w14:paraId="6B00B43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Верба хлест — бьёт до слёз!</w:t>
      </w:r>
    </w:p>
    <w:p w14:paraId="150E51C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Бьём, чтоб быть здоровыми!</w:t>
      </w:r>
    </w:p>
    <w:p w14:paraId="61646FE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6525A94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Ребенок:</w:t>
      </w:r>
    </w:p>
    <w:p w14:paraId="70DB5FF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Уж верба вся пушистая</w:t>
      </w:r>
    </w:p>
    <w:p w14:paraId="2AFD1412"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Раскинулась кругом;</w:t>
      </w:r>
    </w:p>
    <w:p w14:paraId="49F7B6E7"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Опять весна душистая</w:t>
      </w:r>
    </w:p>
    <w:p w14:paraId="3F3096E2"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Повеяла крылом.</w:t>
      </w:r>
    </w:p>
    <w:p w14:paraId="4619233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4D68908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Ребенок:</w:t>
      </w:r>
    </w:p>
    <w:p w14:paraId="3F7E6B6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Везде разнообразною</w:t>
      </w:r>
    </w:p>
    <w:p w14:paraId="6FEC3E9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Картиной занят взгляд,</w:t>
      </w:r>
    </w:p>
    <w:p w14:paraId="552AFD3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Шумит толпою праздною</w:t>
      </w:r>
    </w:p>
    <w:p w14:paraId="6D408A9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lastRenderedPageBreak/>
        <w:t>Народ, чему-то рад...</w:t>
      </w:r>
    </w:p>
    <w:p w14:paraId="6011560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141E844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Ребенок:</w:t>
      </w:r>
    </w:p>
    <w:p w14:paraId="71C5EFB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Какой-то тайной жаждою</w:t>
      </w:r>
    </w:p>
    <w:p w14:paraId="518AEBD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Мечта распалена —</w:t>
      </w:r>
    </w:p>
    <w:p w14:paraId="59878521"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И над душою каждою</w:t>
      </w:r>
    </w:p>
    <w:p w14:paraId="3F0B28E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Проносится весна.</w:t>
      </w:r>
    </w:p>
    <w:p w14:paraId="2A2C8DD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0A4B4BB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В Вербное воскресенье было принято устраивать вербные базары или ярмарки, куда приходили целыми семьями. Их называли детскими, потому что там продавались, кроме вербы, сладости, игрушки, свистульки, трещотки и другие детские забавы. А вы, ребята, хотите побывать на таком базаре?</w:t>
      </w:r>
    </w:p>
    <w:p w14:paraId="05A4DC6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20A79630"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Дети:</w:t>
      </w:r>
      <w:r w:rsidRPr="007179AB">
        <w:rPr>
          <w:rFonts w:ascii="Segoe UI" w:eastAsia="Times New Roman" w:hAnsi="Segoe UI" w:cs="Segoe UI"/>
          <w:color w:val="0F1A25"/>
          <w:sz w:val="23"/>
          <w:szCs w:val="23"/>
          <w:lang w:eastAsia="ru-RU"/>
        </w:rPr>
        <w:t> Да!</w:t>
      </w:r>
    </w:p>
    <w:p w14:paraId="5839693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2D85F1D1"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Вот посмотрите, и палатка есть, и товар на месте. А около карусели народ толпится! Сколько здесь шуток и веселья!</w:t>
      </w:r>
    </w:p>
    <w:p w14:paraId="069AB76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787B4B3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Игра «Карусель».</w:t>
      </w:r>
    </w:p>
    <w:p w14:paraId="2D00E0B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К обручу привязаны ленты. Дети берутся за ленту одной рукой и идут сначала в одну сторону, а затем, поменяв руку, в другую. Обруч держит взрослый.</w:t>
      </w:r>
    </w:p>
    <w:p w14:paraId="15BA53D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282FBDF2"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p>
    <w:p w14:paraId="4A96A808"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Еле-еле, еле-еле</w:t>
      </w:r>
    </w:p>
    <w:p w14:paraId="10B920D0"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Завертелись карусели,</w:t>
      </w:r>
    </w:p>
    <w:p w14:paraId="292C803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А потом, потом, потом</w:t>
      </w:r>
    </w:p>
    <w:p w14:paraId="2B40723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Всё бегом, бегом, бегом!</w:t>
      </w:r>
    </w:p>
    <w:p w14:paraId="626B4BF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Тише, тише, не спешите,</w:t>
      </w:r>
    </w:p>
    <w:p w14:paraId="494E8A0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Карусель остановите.</w:t>
      </w:r>
    </w:p>
    <w:p w14:paraId="651281C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Раз и два, раз и два —</w:t>
      </w:r>
    </w:p>
    <w:p w14:paraId="120917C5"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Вот и кончилась игра!</w:t>
      </w:r>
    </w:p>
    <w:p w14:paraId="01E192B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45C57DF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roofErr w:type="gramStart"/>
      <w:r w:rsidRPr="007179AB">
        <w:rPr>
          <w:rFonts w:ascii="Segoe UI" w:eastAsia="Times New Roman" w:hAnsi="Segoe UI" w:cs="Segoe UI"/>
          <w:i/>
          <w:iCs/>
          <w:color w:val="0F1A25"/>
          <w:sz w:val="23"/>
          <w:szCs w:val="23"/>
          <w:lang w:eastAsia="ru-RU"/>
        </w:rPr>
        <w:t>Выходит</w:t>
      </w:r>
      <w:proofErr w:type="gramEnd"/>
      <w:r w:rsidRPr="007179AB">
        <w:rPr>
          <w:rFonts w:ascii="Segoe UI" w:eastAsia="Times New Roman" w:hAnsi="Segoe UI" w:cs="Segoe UI"/>
          <w:i/>
          <w:iCs/>
          <w:color w:val="0F1A25"/>
          <w:sz w:val="23"/>
          <w:szCs w:val="23"/>
          <w:lang w:eastAsia="ru-RU"/>
        </w:rPr>
        <w:t xml:space="preserve"> скоморох.</w:t>
      </w:r>
    </w:p>
    <w:p w14:paraId="447F767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68F12B2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Милости просим, будьте как дома!</w:t>
      </w:r>
    </w:p>
    <w:p w14:paraId="0711EC5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Территория всем вам знакома!</w:t>
      </w:r>
    </w:p>
    <w:p w14:paraId="55A45F4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Вербную ярмарку отпразднуем шумно,</w:t>
      </w:r>
    </w:p>
    <w:p w14:paraId="1DE918CB"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Весело, задорно, дружно!</w:t>
      </w:r>
    </w:p>
    <w:p w14:paraId="1268D4F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5ABF3B42"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Посмотрите, ребята, это скоморох ведущий, озорной и вездесущий, на праздник необходимый, простым народом любимый!</w:t>
      </w:r>
    </w:p>
    <w:p w14:paraId="755134E8"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476791A1"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Ой, топни, нога, не жалей сапога,</w:t>
      </w:r>
    </w:p>
    <w:p w14:paraId="6B4AB650"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Тятька новые сошьёт или эти подошьёт!</w:t>
      </w:r>
    </w:p>
    <w:p w14:paraId="2C40F95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53A9AC1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Эх, как много здесь гостей. Я весёлый скоморох, а вы, ребята, весёлые?</w:t>
      </w:r>
    </w:p>
    <w:p w14:paraId="404ECBDB" w14:textId="7BDE2C01"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Дети:</w:t>
      </w:r>
      <w:r w:rsidRPr="007179AB">
        <w:rPr>
          <w:rFonts w:ascii="Segoe UI" w:eastAsia="Times New Roman" w:hAnsi="Segoe UI" w:cs="Segoe UI"/>
          <w:color w:val="0F1A25"/>
          <w:sz w:val="23"/>
          <w:szCs w:val="23"/>
          <w:lang w:eastAsia="ru-RU"/>
        </w:rPr>
        <w:t> Да!</w:t>
      </w:r>
      <w:bookmarkStart w:id="0" w:name="_GoBack"/>
      <w:bookmarkEnd w:id="0"/>
    </w:p>
    <w:p w14:paraId="29EF7377"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А играть любите?</w:t>
      </w:r>
    </w:p>
    <w:p w14:paraId="622D6D1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lastRenderedPageBreak/>
        <w:t>Дети:</w:t>
      </w:r>
      <w:r w:rsidRPr="007179AB">
        <w:rPr>
          <w:rFonts w:ascii="Segoe UI" w:eastAsia="Times New Roman" w:hAnsi="Segoe UI" w:cs="Segoe UI"/>
          <w:color w:val="0F1A25"/>
          <w:sz w:val="23"/>
          <w:szCs w:val="23"/>
          <w:lang w:eastAsia="ru-RU"/>
        </w:rPr>
        <w:t> Да!</w:t>
      </w:r>
    </w:p>
    <w:p w14:paraId="03BE71B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3C1DE821"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w:t>
      </w:r>
      <w:proofErr w:type="gramStart"/>
      <w:r w:rsidRPr="007179AB">
        <w:rPr>
          <w:rFonts w:ascii="Segoe UI" w:eastAsia="Times New Roman" w:hAnsi="Segoe UI" w:cs="Segoe UI"/>
          <w:color w:val="0F1A25"/>
          <w:sz w:val="23"/>
          <w:szCs w:val="23"/>
          <w:lang w:eastAsia="ru-RU"/>
        </w:rPr>
        <w:t>А</w:t>
      </w:r>
      <w:proofErr w:type="gramEnd"/>
      <w:r w:rsidRPr="007179AB">
        <w:rPr>
          <w:rFonts w:ascii="Segoe UI" w:eastAsia="Times New Roman" w:hAnsi="Segoe UI" w:cs="Segoe UI"/>
          <w:color w:val="0F1A25"/>
          <w:sz w:val="23"/>
          <w:szCs w:val="23"/>
          <w:lang w:eastAsia="ru-RU"/>
        </w:rPr>
        <w:t xml:space="preserve"> плясать любите?</w:t>
      </w:r>
    </w:p>
    <w:p w14:paraId="625F019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Дети:</w:t>
      </w:r>
      <w:r w:rsidRPr="007179AB">
        <w:rPr>
          <w:rFonts w:ascii="Segoe UI" w:eastAsia="Times New Roman" w:hAnsi="Segoe UI" w:cs="Segoe UI"/>
          <w:color w:val="0F1A25"/>
          <w:sz w:val="23"/>
          <w:szCs w:val="23"/>
          <w:lang w:eastAsia="ru-RU"/>
        </w:rPr>
        <w:t> Да!</w:t>
      </w:r>
    </w:p>
    <w:p w14:paraId="71CDFD1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06741EE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Это мы сейчас проверим! Давайте поиграем. Подходи, не робей, веселись-ка поскорей!</w:t>
      </w:r>
    </w:p>
    <w:p w14:paraId="2FD21D9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2AC71BD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Игра «Мы весёлые ребята».</w:t>
      </w:r>
    </w:p>
    <w:p w14:paraId="338451C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 xml:space="preserve">Выбирается </w:t>
      </w:r>
      <w:proofErr w:type="spellStart"/>
      <w:r w:rsidRPr="007179AB">
        <w:rPr>
          <w:rFonts w:ascii="Segoe UI" w:eastAsia="Times New Roman" w:hAnsi="Segoe UI" w:cs="Segoe UI"/>
          <w:i/>
          <w:iCs/>
          <w:color w:val="0F1A25"/>
          <w:sz w:val="23"/>
          <w:szCs w:val="23"/>
          <w:lang w:eastAsia="ru-RU"/>
        </w:rPr>
        <w:t>ловишка</w:t>
      </w:r>
      <w:proofErr w:type="spellEnd"/>
      <w:r w:rsidRPr="007179AB">
        <w:rPr>
          <w:rFonts w:ascii="Segoe UI" w:eastAsia="Times New Roman" w:hAnsi="Segoe UI" w:cs="Segoe UI"/>
          <w:i/>
          <w:iCs/>
          <w:color w:val="0F1A25"/>
          <w:sz w:val="23"/>
          <w:szCs w:val="23"/>
          <w:lang w:eastAsia="ru-RU"/>
        </w:rPr>
        <w:t xml:space="preserve">. Он становится спиной к играющим. Дети подбегают к </w:t>
      </w:r>
      <w:proofErr w:type="spellStart"/>
      <w:r w:rsidRPr="007179AB">
        <w:rPr>
          <w:rFonts w:ascii="Segoe UI" w:eastAsia="Times New Roman" w:hAnsi="Segoe UI" w:cs="Segoe UI"/>
          <w:i/>
          <w:iCs/>
          <w:color w:val="0F1A25"/>
          <w:sz w:val="23"/>
          <w:szCs w:val="23"/>
          <w:lang w:eastAsia="ru-RU"/>
        </w:rPr>
        <w:t>ловишке</w:t>
      </w:r>
      <w:proofErr w:type="spellEnd"/>
      <w:r w:rsidRPr="007179AB">
        <w:rPr>
          <w:rFonts w:ascii="Segoe UI" w:eastAsia="Times New Roman" w:hAnsi="Segoe UI" w:cs="Segoe UI"/>
          <w:i/>
          <w:iCs/>
          <w:color w:val="0F1A25"/>
          <w:sz w:val="23"/>
          <w:szCs w:val="23"/>
          <w:lang w:eastAsia="ru-RU"/>
        </w:rPr>
        <w:t xml:space="preserve"> со словами: «Мы весёлые ребята, любим бегать и играть, но попробуй нас поймать. Раз, два, три — лови!». С окончанием текста </w:t>
      </w:r>
      <w:proofErr w:type="spellStart"/>
      <w:r w:rsidRPr="007179AB">
        <w:rPr>
          <w:rFonts w:ascii="Segoe UI" w:eastAsia="Times New Roman" w:hAnsi="Segoe UI" w:cs="Segoe UI"/>
          <w:i/>
          <w:iCs/>
          <w:color w:val="0F1A25"/>
          <w:sz w:val="23"/>
          <w:szCs w:val="23"/>
          <w:lang w:eastAsia="ru-RU"/>
        </w:rPr>
        <w:t>ловишка</w:t>
      </w:r>
      <w:proofErr w:type="spellEnd"/>
      <w:r w:rsidRPr="007179AB">
        <w:rPr>
          <w:rFonts w:ascii="Segoe UI" w:eastAsia="Times New Roman" w:hAnsi="Segoe UI" w:cs="Segoe UI"/>
          <w:i/>
          <w:iCs/>
          <w:color w:val="0F1A25"/>
          <w:sz w:val="23"/>
          <w:szCs w:val="23"/>
          <w:lang w:eastAsia="ru-RU"/>
        </w:rPr>
        <w:t xml:space="preserve"> догоняет детей.</w:t>
      </w:r>
    </w:p>
    <w:p w14:paraId="764272D1"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6E3BC438"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Внимание! Внимание! Начинается командное состязание!</w:t>
      </w:r>
    </w:p>
    <w:p w14:paraId="05E381C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03F62BE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Конкурс «Не урони яйцо».</w:t>
      </w:r>
    </w:p>
    <w:p w14:paraId="15FFCFE8"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Играющие берут в руку ложку с яйцом и по команде идут через зал, стараясь не уронить яйцо. Победит тот, кто быстрее вернётся на место.</w:t>
      </w:r>
    </w:p>
    <w:p w14:paraId="11D7C29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1D50BD0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Тот, кто силушкой богат, перетянет наш канат!</w:t>
      </w:r>
    </w:p>
    <w:p w14:paraId="3D70626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До чего сильны ребята! Не порвали бы канаты!</w:t>
      </w:r>
    </w:p>
    <w:p w14:paraId="1B7CC1D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1C264C6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Игра «Перетягивание каната».</w:t>
      </w:r>
    </w:p>
    <w:p w14:paraId="044E9ED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5731064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Приглашаем на соревнование «Три ноги».</w:t>
      </w:r>
    </w:p>
    <w:p w14:paraId="0ECBDAD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Парам свяжем ловко ноги</w:t>
      </w:r>
    </w:p>
    <w:p w14:paraId="3D984C24"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Да и пустим по дороге!</w:t>
      </w:r>
    </w:p>
    <w:p w14:paraId="16ADE496"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Первым, кто к черте придёт,</w:t>
      </w:r>
    </w:p>
    <w:p w14:paraId="28270A5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color w:val="0F1A25"/>
          <w:sz w:val="23"/>
          <w:szCs w:val="23"/>
          <w:lang w:eastAsia="ru-RU"/>
        </w:rPr>
        <w:t>Тот победу и возьмёт.</w:t>
      </w:r>
    </w:p>
    <w:p w14:paraId="7CC54A47"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37BF845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Дети со связанными ногами соревнуются в беге.</w:t>
      </w:r>
    </w:p>
    <w:p w14:paraId="49451C3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7B58CB5D"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У кого душа не узкая, все, кто любит пляску русскую, выходи без лишних слов, будет конкурс плясунов.</w:t>
      </w:r>
    </w:p>
    <w:p w14:paraId="187E9703"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4B741B0A"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Вы, ребята, — молодцы!!!!</w:t>
      </w:r>
    </w:p>
    <w:p w14:paraId="403E3D61"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2EC5778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Весна:</w:t>
      </w:r>
      <w:r w:rsidRPr="007179AB">
        <w:rPr>
          <w:rFonts w:ascii="Segoe UI" w:eastAsia="Times New Roman" w:hAnsi="Segoe UI" w:cs="Segoe UI"/>
          <w:color w:val="0F1A25"/>
          <w:sz w:val="23"/>
          <w:szCs w:val="23"/>
          <w:lang w:eastAsia="ru-RU"/>
        </w:rPr>
        <w:t> Вот какой праздник у нас весёлый получился!!! Спасибо вам, ребята! А вам понравился?</w:t>
      </w:r>
    </w:p>
    <w:p w14:paraId="6888105F"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Дети:</w:t>
      </w:r>
      <w:r w:rsidRPr="007179AB">
        <w:rPr>
          <w:rFonts w:ascii="Segoe UI" w:eastAsia="Times New Roman" w:hAnsi="Segoe UI" w:cs="Segoe UI"/>
          <w:color w:val="0F1A25"/>
          <w:sz w:val="23"/>
          <w:szCs w:val="23"/>
          <w:lang w:eastAsia="ru-RU"/>
        </w:rPr>
        <w:t> Да!</w:t>
      </w:r>
    </w:p>
    <w:p w14:paraId="46E8F689"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7246C06E"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b/>
          <w:bCs/>
          <w:color w:val="0F1A25"/>
          <w:sz w:val="23"/>
          <w:szCs w:val="23"/>
          <w:lang w:eastAsia="ru-RU"/>
        </w:rPr>
        <w:t>Скоморох:</w:t>
      </w:r>
      <w:r w:rsidRPr="007179AB">
        <w:rPr>
          <w:rFonts w:ascii="Segoe UI" w:eastAsia="Times New Roman" w:hAnsi="Segoe UI" w:cs="Segoe UI"/>
          <w:color w:val="0F1A25"/>
          <w:sz w:val="23"/>
          <w:szCs w:val="23"/>
          <w:lang w:eastAsia="ru-RU"/>
        </w:rPr>
        <w:t> Мне очень понравилось, что вы были весёлые, смышлёные, активные! А какая ярмарка без радости и сладостей?! Радость получили? Теперь и сладостью я вас угощу!</w:t>
      </w:r>
    </w:p>
    <w:p w14:paraId="1F5133E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Раздаёт сладости.</w:t>
      </w:r>
    </w:p>
    <w:p w14:paraId="0941B73C"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p>
    <w:p w14:paraId="391F2BC0" w14:textId="77777777" w:rsidR="007179AB" w:rsidRPr="007179AB" w:rsidRDefault="007179AB" w:rsidP="007179AB">
      <w:pPr>
        <w:shd w:val="clear" w:color="auto" w:fill="FFFFFF"/>
        <w:rPr>
          <w:rFonts w:ascii="Segoe UI" w:eastAsia="Times New Roman" w:hAnsi="Segoe UI" w:cs="Segoe UI"/>
          <w:color w:val="0F1A25"/>
          <w:sz w:val="23"/>
          <w:szCs w:val="23"/>
          <w:lang w:eastAsia="ru-RU"/>
        </w:rPr>
      </w:pPr>
      <w:r w:rsidRPr="007179AB">
        <w:rPr>
          <w:rFonts w:ascii="Segoe UI" w:eastAsia="Times New Roman" w:hAnsi="Segoe UI" w:cs="Segoe UI"/>
          <w:i/>
          <w:iCs/>
          <w:color w:val="0F1A25"/>
          <w:sz w:val="23"/>
          <w:szCs w:val="23"/>
          <w:lang w:eastAsia="ru-RU"/>
        </w:rPr>
        <w:t>Фото на память.</w:t>
      </w:r>
    </w:p>
    <w:p w14:paraId="796431A4" w14:textId="0D0D161E" w:rsidR="00952D3A" w:rsidRPr="00952D3A" w:rsidRDefault="00952D3A" w:rsidP="00952D3A">
      <w:pPr>
        <w:shd w:val="clear" w:color="auto" w:fill="FFFFFF"/>
        <w:rPr>
          <w:rFonts w:ascii="Segoe UI" w:eastAsia="Times New Roman" w:hAnsi="Segoe UI" w:cs="Segoe UI"/>
          <w:color w:val="0F1A25"/>
          <w:sz w:val="23"/>
          <w:szCs w:val="23"/>
          <w:lang w:eastAsia="ru-RU"/>
        </w:rPr>
      </w:pPr>
    </w:p>
    <w:p w14:paraId="5EA20F87" w14:textId="77777777" w:rsidR="00D7637F" w:rsidRPr="00D7637F" w:rsidRDefault="00D7637F" w:rsidP="00D7637F">
      <w:pPr>
        <w:rPr>
          <w:rFonts w:ascii="Times New Roman" w:eastAsia="Times New Roman" w:hAnsi="Times New Roman" w:cs="Times New Roman"/>
          <w:lang w:eastAsia="ru-RU"/>
        </w:rPr>
      </w:pPr>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C3A2F" w14:textId="77777777" w:rsidR="00425D88" w:rsidRDefault="00425D88" w:rsidP="00726217">
      <w:r>
        <w:separator/>
      </w:r>
    </w:p>
  </w:endnote>
  <w:endnote w:type="continuationSeparator" w:id="0">
    <w:p w14:paraId="7A2EDD12" w14:textId="77777777" w:rsidR="00425D88" w:rsidRDefault="00425D8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18A14" w14:textId="77777777" w:rsidR="00425D88" w:rsidRDefault="00425D88" w:rsidP="00726217">
      <w:r>
        <w:separator/>
      </w:r>
    </w:p>
  </w:footnote>
  <w:footnote w:type="continuationSeparator" w:id="0">
    <w:p w14:paraId="4987563D" w14:textId="77777777" w:rsidR="00425D88" w:rsidRDefault="00425D8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 w:numId="8">
    <w:abstractNumId w:val="8"/>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FAA"/>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05C"/>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4D7"/>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D9F79-6B0F-4D5E-8247-5E12C840E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942</Words>
  <Characters>5373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266</cp:revision>
  <dcterms:created xsi:type="dcterms:W3CDTF">2026-02-18T15:35:00Z</dcterms:created>
  <dcterms:modified xsi:type="dcterms:W3CDTF">2026-03-09T10:27:00Z</dcterms:modified>
</cp:coreProperties>
</file>