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Если б не было войны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Толкунова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Ещё до встречи вышла нам разлука,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всё же о тебе я вижу сны,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разве мы б прожили друг без друга,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милый, если б не было войны,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милый, если б не было войны.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Наверно, я до срока стала старой,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только в этом нет твоей вины,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Какой бы мы красивой были парой,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милый, если б не было войны,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милый, если б не было войны.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ты протягиваешь руки,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Зовёшь из невозвратной стороны,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б ходили в школу наши внуки,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милый, если б не было войны,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милый, если б не было войны.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Никто калитку стуком не тревожит,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глохну я от этой тишины,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б старше был, а я была б моложе,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милый, если б не было войны,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милый, если б не было войны.</w:t>
      </w: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6EDD" w:rsidRPr="002E6EDD" w:rsidRDefault="002E6EDD" w:rsidP="002E6E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разве мы б прожили друг без друга,</w:t>
      </w:r>
    </w:p>
    <w:p w:rsidR="002E6EDD" w:rsidRPr="002E6EDD" w:rsidRDefault="002E6EDD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6ED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милый, если б не было войны...</w:t>
      </w:r>
      <w:bookmarkStart w:id="0" w:name="_GoBack"/>
      <w:bookmarkEnd w:id="0"/>
    </w:p>
    <w:p w:rsidR="006520A8" w:rsidRPr="002E6EDD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0E9C3EC" wp14:editId="330E132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520A8" w:rsidRPr="002E6EDD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200"/>
          <w:szCs w:val="23"/>
          <w:lang w:val="ru-RU"/>
        </w:rPr>
      </w:pPr>
    </w:p>
    <w:sectPr w:rsidR="006520A8" w:rsidRPr="002E6ED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FB7" w:rsidRDefault="002A1FB7">
      <w:r>
        <w:separator/>
      </w:r>
    </w:p>
  </w:endnote>
  <w:endnote w:type="continuationSeparator" w:id="0">
    <w:p w:rsidR="002A1FB7" w:rsidRDefault="002A1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FB7" w:rsidRDefault="002A1FB7">
      <w:r>
        <w:separator/>
      </w:r>
    </w:p>
  </w:footnote>
  <w:footnote w:type="continuationSeparator" w:id="0">
    <w:p w:rsidR="002A1FB7" w:rsidRDefault="002A1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1FB7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FED"/>
    <w:rsid w:val="00EC6BA6"/>
    <w:rsid w:val="00EC6C5D"/>
    <w:rsid w:val="00EC6ED1"/>
    <w:rsid w:val="00EC7598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2026-07-14T10:51:00Z</dcterms:created>
  <dcterms:modified xsi:type="dcterms:W3CDTF">2026-07-14T10:51:00Z</dcterms:modified>
</cp:coreProperties>
</file>