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5E0455"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Segoe UI" w:hAnsi="Segoe UI" w:cs="Segoe UI"/>
          <w:color w:val="0F1A25"/>
        </w:rPr>
        <w:t>Дидактические игры на развитие математических представлений и логического мышления дошкольников</w:t>
      </w:r>
    </w:p>
    <w:p w14:paraId="5ED8DB23"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p>
    <w:p w14:paraId="405BB8A3"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Сборник включает разнообразные дидактические игры, направленные на формирование у детей дошкольного возраста базовых математических представлений. Игры охватывают ключевые направления: количественный и порядковый счёт, состав числа, сложение и вычитание в пределах 10, знакомство с геометрическими фигурами, развитие пространственного и логического мышления, ориентировку на плоскости, понимание алгоритмов и классификации объектов по признакам.</w:t>
      </w:r>
    </w:p>
    <w:p w14:paraId="19C726C6"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Материал представлен в игровой форме с использованием наглядных пособий (геометрических фигур, карточек с числами, сюжетных картинок), что способствует активному вовлечению ребёнка, развитию внимания, памяти, воображения и коммуникативных навыков.</w:t>
      </w:r>
    </w:p>
    <w:p w14:paraId="08274071"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p>
    <w:p w14:paraId="64DFDF9A" w14:textId="77777777" w:rsidR="00BF4987" w:rsidRDefault="00BF4987" w:rsidP="00BF4987">
      <w:pPr>
        <w:shd w:val="clear" w:color="auto" w:fill="FFFFFF"/>
        <w:rPr>
          <w:rFonts w:ascii="Segoe UI" w:hAnsi="Segoe UI" w:cs="Segoe UI"/>
          <w:color w:val="0F1A25"/>
          <w:sz w:val="23"/>
          <w:szCs w:val="23"/>
        </w:rPr>
      </w:pPr>
      <w:r>
        <w:rPr>
          <w:rStyle w:val="a4"/>
          <w:rFonts w:ascii="Segoe UI" w:hAnsi="Segoe UI" w:cs="Segoe UI"/>
          <w:color w:val="0F1A25"/>
          <w:sz w:val="23"/>
          <w:szCs w:val="23"/>
        </w:rPr>
        <w:t>Цель: </w:t>
      </w:r>
      <w:r>
        <w:rPr>
          <w:rFonts w:ascii="Segoe UI" w:hAnsi="Segoe UI" w:cs="Segoe UI"/>
          <w:color w:val="0F1A25"/>
          <w:sz w:val="23"/>
          <w:szCs w:val="23"/>
        </w:rPr>
        <w:t>Формирование элементарных математических представлений у дошкольников через игровую деятельность.</w:t>
      </w:r>
    </w:p>
    <w:p w14:paraId="7B920BC1" w14:textId="77777777" w:rsidR="00BF4987" w:rsidRDefault="00BF4987" w:rsidP="00BF4987">
      <w:pPr>
        <w:shd w:val="clear" w:color="auto" w:fill="FFFFFF"/>
        <w:rPr>
          <w:rFonts w:ascii="Segoe UI" w:hAnsi="Segoe UI" w:cs="Segoe UI"/>
          <w:color w:val="0F1A25"/>
          <w:sz w:val="23"/>
          <w:szCs w:val="23"/>
        </w:rPr>
      </w:pPr>
    </w:p>
    <w:p w14:paraId="2CD9F223" w14:textId="77777777" w:rsidR="00BF4987" w:rsidRDefault="00BF4987" w:rsidP="00BF4987">
      <w:pPr>
        <w:pStyle w:val="3"/>
        <w:shd w:val="clear" w:color="auto" w:fill="FFFFFF"/>
        <w:spacing w:before="120" w:beforeAutospacing="0" w:after="120" w:afterAutospacing="0"/>
        <w:rPr>
          <w:rFonts w:ascii="Segoe UI" w:hAnsi="Segoe UI" w:cs="Segoe UI"/>
          <w:color w:val="0F1A25"/>
        </w:rPr>
      </w:pPr>
      <w:r>
        <w:rPr>
          <w:rStyle w:val="a4"/>
          <w:rFonts w:ascii="Segoe UI" w:hAnsi="Segoe UI" w:cs="Segoe UI"/>
          <w:b/>
          <w:bCs/>
          <w:color w:val="0F1A25"/>
        </w:rPr>
        <w:t>Задачи:</w:t>
      </w:r>
    </w:p>
    <w:p w14:paraId="402AE87B" w14:textId="77777777" w:rsidR="00BF4987" w:rsidRDefault="00BF4987" w:rsidP="00BF4987">
      <w:pPr>
        <w:numPr>
          <w:ilvl w:val="0"/>
          <w:numId w:val="14"/>
        </w:numPr>
        <w:shd w:val="clear" w:color="auto" w:fill="FFFFFF"/>
        <w:spacing w:before="100" w:beforeAutospacing="1" w:after="100" w:afterAutospacing="1"/>
        <w:rPr>
          <w:rFonts w:ascii="Segoe UI" w:hAnsi="Segoe UI" w:cs="Segoe UI"/>
          <w:color w:val="0F1A25"/>
          <w:sz w:val="23"/>
          <w:szCs w:val="23"/>
        </w:rPr>
      </w:pPr>
      <w:r>
        <w:rPr>
          <w:rFonts w:ascii="Segoe UI" w:hAnsi="Segoe UI" w:cs="Segoe UI"/>
          <w:color w:val="0F1A25"/>
          <w:sz w:val="23"/>
          <w:szCs w:val="23"/>
        </w:rPr>
        <w:t>Развивать навыки счёта в пределах 10;</w:t>
      </w:r>
    </w:p>
    <w:p w14:paraId="49258043" w14:textId="77777777" w:rsidR="00BF4987" w:rsidRDefault="00BF4987" w:rsidP="00BF4987">
      <w:pPr>
        <w:numPr>
          <w:ilvl w:val="0"/>
          <w:numId w:val="14"/>
        </w:numPr>
        <w:shd w:val="clear" w:color="auto" w:fill="FFFFFF"/>
        <w:spacing w:before="100" w:beforeAutospacing="1" w:after="100" w:afterAutospacing="1"/>
        <w:rPr>
          <w:rFonts w:ascii="Segoe UI" w:hAnsi="Segoe UI" w:cs="Segoe UI"/>
          <w:color w:val="0F1A25"/>
          <w:sz w:val="23"/>
          <w:szCs w:val="23"/>
        </w:rPr>
      </w:pPr>
      <w:r>
        <w:rPr>
          <w:rFonts w:ascii="Segoe UI" w:hAnsi="Segoe UI" w:cs="Segoe UI"/>
          <w:color w:val="0F1A25"/>
          <w:sz w:val="23"/>
          <w:szCs w:val="23"/>
        </w:rPr>
        <w:t>Формировать понимание арифметических действий (сложение, вычитание);</w:t>
      </w:r>
    </w:p>
    <w:p w14:paraId="3EB6726A" w14:textId="77777777" w:rsidR="00BF4987" w:rsidRDefault="00BF4987" w:rsidP="00BF4987">
      <w:pPr>
        <w:numPr>
          <w:ilvl w:val="0"/>
          <w:numId w:val="14"/>
        </w:numPr>
        <w:shd w:val="clear" w:color="auto" w:fill="FFFFFF"/>
        <w:spacing w:before="100" w:beforeAutospacing="1" w:after="100" w:afterAutospacing="1"/>
        <w:rPr>
          <w:rFonts w:ascii="Segoe UI" w:hAnsi="Segoe UI" w:cs="Segoe UI"/>
          <w:color w:val="0F1A25"/>
          <w:sz w:val="23"/>
          <w:szCs w:val="23"/>
        </w:rPr>
      </w:pPr>
      <w:r>
        <w:rPr>
          <w:rFonts w:ascii="Segoe UI" w:hAnsi="Segoe UI" w:cs="Segoe UI"/>
          <w:color w:val="0F1A25"/>
          <w:sz w:val="23"/>
          <w:szCs w:val="23"/>
        </w:rPr>
        <w:t>Знакомить с геометрическими фигурами и их свойствами (форма, цвет, размер);</w:t>
      </w:r>
    </w:p>
    <w:p w14:paraId="785031CF" w14:textId="77777777" w:rsidR="00BF4987" w:rsidRDefault="00BF4987" w:rsidP="00BF4987">
      <w:pPr>
        <w:numPr>
          <w:ilvl w:val="0"/>
          <w:numId w:val="14"/>
        </w:numPr>
        <w:shd w:val="clear" w:color="auto" w:fill="FFFFFF"/>
        <w:spacing w:before="100" w:beforeAutospacing="1" w:after="100" w:afterAutospacing="1"/>
        <w:rPr>
          <w:rFonts w:ascii="Segoe UI" w:hAnsi="Segoe UI" w:cs="Segoe UI"/>
          <w:color w:val="0F1A25"/>
          <w:sz w:val="23"/>
          <w:szCs w:val="23"/>
        </w:rPr>
      </w:pPr>
      <w:r>
        <w:rPr>
          <w:rFonts w:ascii="Segoe UI" w:hAnsi="Segoe UI" w:cs="Segoe UI"/>
          <w:color w:val="0F1A25"/>
          <w:sz w:val="23"/>
          <w:szCs w:val="23"/>
        </w:rPr>
        <w:t>Развивать пространственные и временные представления;</w:t>
      </w:r>
    </w:p>
    <w:p w14:paraId="3793C238" w14:textId="77777777" w:rsidR="00BF4987" w:rsidRDefault="00BF4987" w:rsidP="00BF4987">
      <w:pPr>
        <w:numPr>
          <w:ilvl w:val="0"/>
          <w:numId w:val="14"/>
        </w:numPr>
        <w:shd w:val="clear" w:color="auto" w:fill="FFFFFF"/>
        <w:spacing w:before="100" w:beforeAutospacing="1" w:after="100" w:afterAutospacing="1"/>
        <w:rPr>
          <w:rFonts w:ascii="Segoe UI" w:hAnsi="Segoe UI" w:cs="Segoe UI"/>
          <w:color w:val="0F1A25"/>
          <w:sz w:val="23"/>
          <w:szCs w:val="23"/>
        </w:rPr>
      </w:pPr>
      <w:r>
        <w:rPr>
          <w:rFonts w:ascii="Segoe UI" w:hAnsi="Segoe UI" w:cs="Segoe UI"/>
          <w:color w:val="0F1A25"/>
          <w:sz w:val="23"/>
          <w:szCs w:val="23"/>
        </w:rPr>
        <w:t>Учить классифицировать предметы по заданным признакам;</w:t>
      </w:r>
    </w:p>
    <w:p w14:paraId="3A8EA71A" w14:textId="77777777" w:rsidR="00BF4987" w:rsidRDefault="00BF4987" w:rsidP="00BF4987">
      <w:pPr>
        <w:numPr>
          <w:ilvl w:val="0"/>
          <w:numId w:val="14"/>
        </w:numPr>
        <w:shd w:val="clear" w:color="auto" w:fill="FFFFFF"/>
        <w:spacing w:before="100" w:beforeAutospacing="1" w:after="100" w:afterAutospacing="1"/>
        <w:rPr>
          <w:rFonts w:ascii="Segoe UI" w:hAnsi="Segoe UI" w:cs="Segoe UI"/>
          <w:color w:val="0F1A25"/>
          <w:sz w:val="23"/>
          <w:szCs w:val="23"/>
        </w:rPr>
      </w:pPr>
      <w:r>
        <w:rPr>
          <w:rFonts w:ascii="Segoe UI" w:hAnsi="Segoe UI" w:cs="Segoe UI"/>
          <w:color w:val="0F1A25"/>
          <w:sz w:val="23"/>
          <w:szCs w:val="23"/>
        </w:rPr>
        <w:t>Развивать логическое мышление, внимание, память и воображение;</w:t>
      </w:r>
    </w:p>
    <w:p w14:paraId="0DAD523C" w14:textId="77777777" w:rsidR="00BF4987" w:rsidRDefault="00BF4987" w:rsidP="00BF4987">
      <w:pPr>
        <w:numPr>
          <w:ilvl w:val="0"/>
          <w:numId w:val="14"/>
        </w:numPr>
        <w:shd w:val="clear" w:color="auto" w:fill="FFFFFF"/>
        <w:spacing w:before="100" w:beforeAutospacing="1" w:after="100" w:afterAutospacing="1"/>
        <w:rPr>
          <w:rFonts w:ascii="Segoe UI" w:hAnsi="Segoe UI" w:cs="Segoe UI"/>
          <w:color w:val="0F1A25"/>
          <w:sz w:val="23"/>
          <w:szCs w:val="23"/>
        </w:rPr>
      </w:pPr>
      <w:r>
        <w:rPr>
          <w:rFonts w:ascii="Segoe UI" w:hAnsi="Segoe UI" w:cs="Segoe UI"/>
          <w:color w:val="0F1A25"/>
          <w:sz w:val="23"/>
          <w:szCs w:val="23"/>
        </w:rPr>
        <w:t>Подготавливать детей к успешному освоению курса математики в начальной школе.</w:t>
      </w:r>
    </w:p>
    <w:p w14:paraId="4D388DB4"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p>
    <w:p w14:paraId="0DA11E4A"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Скачать сборник</w:t>
      </w:r>
    </w:p>
    <w:p w14:paraId="7913C5EF" w14:textId="77777777" w:rsidR="00BF4987" w:rsidRDefault="00BF4987" w:rsidP="00BF4987">
      <w:pPr>
        <w:rPr>
          <w:rFonts w:ascii="Times New Roman" w:hAnsi="Times New Roman" w:cs="Times New Roman"/>
        </w:rPr>
      </w:pPr>
      <w:r>
        <w:pict w14:anchorId="3FED658F">
          <v:rect id="_x0000_i1033" style="width:0;height:0" o:hrstd="t" o:hr="t" fillcolor="#a0a0a0" stroked="f"/>
        </w:pict>
      </w:r>
    </w:p>
    <w:p w14:paraId="069D65DA"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p>
    <w:p w14:paraId="5F5911C4"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p>
    <w:p w14:paraId="770B8788"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«Разговор по телефону»</w:t>
      </w:r>
    </w:p>
    <w:p w14:paraId="105B6BDD"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Цель:</w:t>
      </w:r>
      <w:r>
        <w:rPr>
          <w:rStyle w:val="a4"/>
          <w:rFonts w:ascii="Bookman Old Style" w:hAnsi="Bookman Old Style" w:cs="Segoe UI"/>
          <w:color w:val="0F1A25"/>
          <w:sz w:val="23"/>
          <w:szCs w:val="23"/>
        </w:rPr>
        <w:t>  </w:t>
      </w:r>
      <w:r>
        <w:rPr>
          <w:rFonts w:ascii="Bookman Old Style" w:hAnsi="Bookman Old Style" w:cs="Segoe UI"/>
          <w:color w:val="0F1A25"/>
          <w:sz w:val="23"/>
          <w:szCs w:val="23"/>
        </w:rPr>
        <w:t>развитие пространственных представлений.</w:t>
      </w:r>
    </w:p>
    <w:p w14:paraId="1E45AFB7"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Оборудование:</w:t>
      </w:r>
      <w:r>
        <w:rPr>
          <w:rFonts w:ascii="Bookman Old Style" w:hAnsi="Bookman Old Style" w:cs="Segoe UI"/>
          <w:color w:val="0F1A25"/>
          <w:sz w:val="23"/>
          <w:szCs w:val="23"/>
        </w:rPr>
        <w:t>  палочка (указка).</w:t>
      </w:r>
    </w:p>
    <w:p w14:paraId="7272BC52"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Ход игры:</w:t>
      </w:r>
      <w:r>
        <w:rPr>
          <w:rFonts w:ascii="Bookman Old Style" w:hAnsi="Bookman Old Style" w:cs="Segoe UI"/>
          <w:color w:val="0F1A25"/>
          <w:sz w:val="23"/>
          <w:szCs w:val="23"/>
        </w:rPr>
        <w:t>  вооружившись палочкой и проведя ею по проводам, нужно узнать, кто кому звонит по телефону: кому звонит кот леопольд, крокодил гена, колобок, волк.</w:t>
      </w:r>
    </w:p>
    <w:p w14:paraId="36AF8283"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color w:val="0F1A25"/>
          <w:sz w:val="23"/>
          <w:szCs w:val="23"/>
        </w:rPr>
        <w:t>Игру можно начать с рассказа: «в одном городе на одной площадке стояли два больших дома. В одном доме жили кот леопольд, крокодил гена, колобок и волк. В другом доме жили лиса, заяц, чебурашка и мышка-норушка. Однажды вечером кот леопольд, крокодил гена, колобок и волк решили позвонить своим соседям. Угадайте, кто кому звонил».</w:t>
      </w:r>
    </w:p>
    <w:p w14:paraId="062EA4A6"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 </w:t>
      </w:r>
    </w:p>
    <w:p w14:paraId="466F2B9A"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Дидактическая игра</w:t>
      </w:r>
    </w:p>
    <w:p w14:paraId="31E88EBC"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«конструктор»</w:t>
      </w:r>
    </w:p>
    <w:p w14:paraId="41B88954"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Цель:</w:t>
      </w:r>
      <w:r>
        <w:rPr>
          <w:rStyle w:val="a4"/>
          <w:rFonts w:ascii="Bookman Old Style" w:hAnsi="Bookman Old Style" w:cs="Segoe UI"/>
          <w:color w:val="0F1A25"/>
          <w:sz w:val="23"/>
          <w:szCs w:val="23"/>
        </w:rPr>
        <w:t>  </w:t>
      </w:r>
      <w:r>
        <w:rPr>
          <w:rFonts w:ascii="Bookman Old Style" w:hAnsi="Bookman Old Style" w:cs="Segoe UI"/>
          <w:color w:val="0F1A25"/>
          <w:sz w:val="23"/>
          <w:szCs w:val="23"/>
        </w:rPr>
        <w:t>формирование умения разложить сложную фигуру на такие, которые у нас имеются. Тренировка в счете до десяти.</w:t>
      </w:r>
    </w:p>
    <w:p w14:paraId="5F793CD9"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Оборудование:</w:t>
      </w:r>
      <w:r>
        <w:rPr>
          <w:rFonts w:ascii="Bookman Old Style" w:hAnsi="Bookman Old Style" w:cs="Segoe UI"/>
          <w:color w:val="0F1A25"/>
          <w:sz w:val="23"/>
          <w:szCs w:val="23"/>
        </w:rPr>
        <w:t>  разноцветные фигуры.</w:t>
      </w:r>
    </w:p>
    <w:p w14:paraId="492028CC"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Ход игры:</w:t>
      </w:r>
      <w:r>
        <w:rPr>
          <w:rFonts w:ascii="Bookman Old Style" w:hAnsi="Bookman Old Style" w:cs="Segoe UI"/>
          <w:color w:val="0F1A25"/>
          <w:sz w:val="23"/>
          <w:szCs w:val="23"/>
        </w:rPr>
        <w:t xml:space="preserve">  взять из набора треугольники, квадраты, прямоугольники, круги и другие необходимые фигуры и наложить на контуры фигур, изображенных на странице. </w:t>
      </w:r>
      <w:r>
        <w:rPr>
          <w:rFonts w:ascii="Bookman Old Style" w:hAnsi="Bookman Old Style" w:cs="Segoe UI"/>
          <w:color w:val="0F1A25"/>
          <w:sz w:val="23"/>
          <w:szCs w:val="23"/>
        </w:rPr>
        <w:lastRenderedPageBreak/>
        <w:t>После построения каждого предмета сосчитать, сколько потребовалось фигур каждого вида.</w:t>
      </w:r>
    </w:p>
    <w:p w14:paraId="71C9FD63"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color w:val="0F1A25"/>
          <w:sz w:val="23"/>
          <w:szCs w:val="23"/>
        </w:rPr>
        <w:t>Игру можно начать, обратившись к детям с такими стихами:</w:t>
      </w:r>
    </w:p>
    <w:p w14:paraId="6D0AB2A7"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Взял треугольник и квадрат,</w:t>
      </w:r>
    </w:p>
    <w:p w14:paraId="4E749BE4"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Из них построил домик.</w:t>
      </w:r>
    </w:p>
    <w:p w14:paraId="6A8D50F8"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И этому я очень рад:</w:t>
      </w:r>
    </w:p>
    <w:p w14:paraId="4A681D73"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Теперь живет там гномик.</w:t>
      </w:r>
    </w:p>
    <w:p w14:paraId="173E9913"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Квадрат, прямоугольник, круг,</w:t>
      </w:r>
    </w:p>
    <w:p w14:paraId="57832EA4"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Еще прямоугольник и два круга...</w:t>
      </w:r>
    </w:p>
    <w:p w14:paraId="5EA12105"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И будет очень рад мой друг:</w:t>
      </w:r>
    </w:p>
    <w:p w14:paraId="667C95AE"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Машину ведь построил я для друга.</w:t>
      </w:r>
    </w:p>
    <w:p w14:paraId="54871E62"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Я взял три треугольника</w:t>
      </w:r>
    </w:p>
    <w:p w14:paraId="5EA57E33"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И палочку-иголочку.</w:t>
      </w:r>
    </w:p>
    <w:p w14:paraId="0DE75A40"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Их положил легонько я</w:t>
      </w:r>
    </w:p>
    <w:p w14:paraId="7F7DF60E"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И получил вдруг елочку.</w:t>
      </w:r>
    </w:p>
    <w:p w14:paraId="1E5568C1"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Вначале выбери два круга-колеса,</w:t>
      </w:r>
    </w:p>
    <w:p w14:paraId="4DA07CB8"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А между ними помести-ка треугольник.</w:t>
      </w:r>
    </w:p>
    <w:p w14:paraId="20DD790F"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Из палок сделай руль.</w:t>
      </w:r>
    </w:p>
    <w:p w14:paraId="6B7A0299"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И что за чудеса — велосипед стоит.</w:t>
      </w:r>
    </w:p>
    <w:p w14:paraId="42C292BB"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Теперь катайся, школьник!</w:t>
      </w:r>
    </w:p>
    <w:p w14:paraId="3D83E02F"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 </w:t>
      </w:r>
    </w:p>
    <w:p w14:paraId="073C3329"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color w:val="0F1A25"/>
          <w:sz w:val="23"/>
          <w:szCs w:val="23"/>
        </w:rPr>
        <w:t>​</w:t>
      </w:r>
    </w:p>
    <w:p w14:paraId="2B835555"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Дидактическая игра</w:t>
      </w:r>
    </w:p>
    <w:p w14:paraId="686D6283"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«выращивание дерева»</w:t>
      </w:r>
    </w:p>
    <w:p w14:paraId="4769241D"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Цель:</w:t>
      </w:r>
      <w:r>
        <w:rPr>
          <w:rFonts w:ascii="Bookman Old Style" w:hAnsi="Bookman Old Style" w:cs="Segoe UI"/>
          <w:color w:val="0F1A25"/>
          <w:sz w:val="23"/>
          <w:szCs w:val="23"/>
        </w:rPr>
        <w:t> ознакомление детей с правилами (алгоритмами), которые предписывают выполнение практических действий в определенной последовательности.</w:t>
      </w:r>
    </w:p>
    <w:p w14:paraId="279B5549"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Оборудование:</w:t>
      </w:r>
      <w:r>
        <w:rPr>
          <w:rFonts w:ascii="Bookman Old Style" w:hAnsi="Bookman Old Style" w:cs="Segoe UI"/>
          <w:color w:val="0F1A25"/>
          <w:sz w:val="23"/>
          <w:szCs w:val="23"/>
        </w:rPr>
        <w:t>  набор фигур и палочек (полосок).</w:t>
      </w:r>
    </w:p>
    <w:p w14:paraId="0D23A8D0"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Правила игры представлены в виде графа, состоящего из вершин, определенным образом соединенных стрелками. На рисунках вершины графа — квадрат, прямоугольник, круг, треугольник, а стрелки, исходящие из одной вершины к другой или нескольким, указывают, что после чего «растет на нашем дереве».</w:t>
      </w:r>
    </w:p>
    <w:p w14:paraId="2C0FFE7E"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Ход игры:</w:t>
      </w:r>
      <w:r>
        <w:rPr>
          <w:rFonts w:ascii="Bookman Old Style" w:hAnsi="Bookman Old Style" w:cs="Segoe UI"/>
          <w:color w:val="0F1A25"/>
          <w:sz w:val="23"/>
          <w:szCs w:val="23"/>
        </w:rPr>
        <w:t>  говорим детям: «мы будем выращивать дерево. Это не обычное дерево. На нем растут квадраты, прямоугольники, треугольники и круги. Но растут не как-нибудь, а по определенному правилу. Стрелки указывают, что за чем растет. От квадрата идут две стрелки: одна к кругу, другая — к треугольнику. Это значит, что после квадрата дерево разветвляется, на одной ветке растет круг, на другой — треугольник. От круга растет треугольник, от треугольника — прямоугольник. (построенная по правилу 1 веточка: круг — треугольник — прямоугольник.)</w:t>
      </w:r>
    </w:p>
    <w:p w14:paraId="7CA2F3D3"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От прямоугольника не исходит ни одна стрелка. Значит, за прямоугольником на этой ветке ничего не растет».</w:t>
      </w:r>
    </w:p>
    <w:p w14:paraId="1270CD82"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После разъяснения правила начинается игра. Один из играющих кладет на стол какую-нибудь фигуру, другой — полоску (стрелку) и следующую фигуру в соответствии с правилом. Затем следует ход первого игрока, потом второго, и так продолжается до тех пор, пока либо дерево в соответствии с правилом перестанет расти, либо у игроков кончатся фигуры.</w:t>
      </w:r>
    </w:p>
    <w:p w14:paraId="0C889E6A"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Каждая ошибка наказывается штрафным очком. Выигрывает тот, кто получил меньше штрафных очков.</w:t>
      </w:r>
    </w:p>
    <w:p w14:paraId="70320619"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 </w:t>
      </w:r>
    </w:p>
    <w:p w14:paraId="4A20D2C2"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Дидактическая игра</w:t>
      </w:r>
    </w:p>
    <w:p w14:paraId="6842490C"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«сколько вместе»</w:t>
      </w:r>
    </w:p>
    <w:p w14:paraId="51F932C4"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Цель:</w:t>
      </w:r>
      <w:r>
        <w:rPr>
          <w:rFonts w:ascii="Bookman Old Style" w:hAnsi="Bookman Old Style" w:cs="Segoe UI"/>
          <w:color w:val="0F1A25"/>
          <w:sz w:val="23"/>
          <w:szCs w:val="23"/>
        </w:rPr>
        <w:t> формирование у детей представлений о натуральном числе, усвоение конкретного смысла действия сложения.</w:t>
      </w:r>
    </w:p>
    <w:p w14:paraId="601D6823"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Оборудование:</w:t>
      </w:r>
      <w:r>
        <w:rPr>
          <w:rFonts w:ascii="Bookman Old Style" w:hAnsi="Bookman Old Style" w:cs="Segoe UI"/>
          <w:color w:val="0F1A25"/>
          <w:sz w:val="23"/>
          <w:szCs w:val="23"/>
        </w:rPr>
        <w:t>  набор карточек с числами, набор геометрических фигур.</w:t>
      </w:r>
    </w:p>
    <w:p w14:paraId="6330E5DF"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lastRenderedPageBreak/>
        <w:t>Ход игры:</w:t>
      </w:r>
      <w:r>
        <w:rPr>
          <w:rFonts w:ascii="Bookman Old Style" w:hAnsi="Bookman Old Style" w:cs="Segoe UI"/>
          <w:color w:val="0F1A25"/>
          <w:sz w:val="23"/>
          <w:szCs w:val="23"/>
        </w:rPr>
        <w:t>  играют двое. Ведущий кладет в зеленый и красный круги определенное число фигур (круги, треугольники, квадраты). Второй играющий должен пересчитать фигуры в этих кругах, заполнить соответствующие квадратики карточками с числами, между ними положить карточки со знаком «плюс»; между вторым и третьим квадратиками поместить карточку со знаком «равно».</w:t>
      </w:r>
    </w:p>
    <w:p w14:paraId="65EF9013"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Затем надо узнать количество всех фигур, найти соответствующую карточку и закрыть ею третий пустой квадратик. Дальше игроки могут поменяться ролями и продолжить игру. Выигрывает тот, кто сделает меньше ошибок.</w:t>
      </w:r>
    </w:p>
    <w:p w14:paraId="3277109B"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color w:val="0F1A25"/>
          <w:sz w:val="23"/>
          <w:szCs w:val="23"/>
        </w:rPr>
        <w:t>​</w:t>
      </w:r>
    </w:p>
    <w:p w14:paraId="1CC4CCC6"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color w:val="0F1A25"/>
          <w:sz w:val="23"/>
          <w:szCs w:val="23"/>
        </w:rPr>
        <w:t>​</w:t>
      </w:r>
    </w:p>
    <w:p w14:paraId="44F07FD4"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Дидактическая игра</w:t>
      </w:r>
    </w:p>
    <w:p w14:paraId="5964AED2"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«сколько осталось?»</w:t>
      </w:r>
    </w:p>
    <w:p w14:paraId="0693A115"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Цель:</w:t>
      </w:r>
      <w:r>
        <w:rPr>
          <w:rFonts w:ascii="Bookman Old Style" w:hAnsi="Bookman Old Style" w:cs="Segoe UI"/>
          <w:color w:val="0F1A25"/>
          <w:sz w:val="23"/>
          <w:szCs w:val="23"/>
        </w:rPr>
        <w:t> развитие навыка счета предметов, умение соотносить количество и число; формирование у детей конкретного смысла действия вычитания.</w:t>
      </w:r>
    </w:p>
    <w:p w14:paraId="68976098"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Оборудование:</w:t>
      </w:r>
      <w:r>
        <w:rPr>
          <w:rFonts w:ascii="Bookman Old Style" w:hAnsi="Bookman Old Style" w:cs="Segoe UI"/>
          <w:color w:val="0F1A25"/>
          <w:sz w:val="23"/>
          <w:szCs w:val="23"/>
        </w:rPr>
        <w:t>  числовые карточки, набор геометрических фигур.</w:t>
      </w:r>
    </w:p>
    <w:p w14:paraId="12618961"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Ход игры:</w:t>
      </w:r>
      <w:r>
        <w:rPr>
          <w:rFonts w:ascii="Bookman Old Style" w:hAnsi="Bookman Old Style" w:cs="Segoe UI"/>
          <w:color w:val="0F1A25"/>
          <w:sz w:val="23"/>
          <w:szCs w:val="23"/>
        </w:rPr>
        <w:t>  один из играющих кладет определенное число предметов в красный круг, затем в зеленый. Второй должен сосчитать общее количество предметов (внутри черной линии) и закрыть карточкой с соответствующим числом первый квадратик, между первым и вторым квадратиками положить знак «минус», затем пересчитать, сколько предметов удаляется (они расположены в красном круге), и обозначить числом в следующем квадратике, положить знак «равно».</w:t>
      </w:r>
    </w:p>
    <w:p w14:paraId="42DFFFC4"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Затем определить, сколько предметов осталось в зеленом круге, и также отметить. Карточку с соответствующим числом поместить в третий квадратик. Игроки могут меняться ролями. Выигрывает тот, кто сделает меньше ошибок.</w:t>
      </w:r>
    </w:p>
    <w:p w14:paraId="2663DE84"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 </w:t>
      </w:r>
    </w:p>
    <w:p w14:paraId="605C3F66"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Дидактическая игра</w:t>
      </w:r>
    </w:p>
    <w:p w14:paraId="4DF916E7"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«каких фигур недостает?»</w:t>
      </w:r>
    </w:p>
    <w:p w14:paraId="67F07681"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Цель:</w:t>
      </w:r>
      <w:r>
        <w:rPr>
          <w:rFonts w:ascii="Bookman Old Style" w:hAnsi="Bookman Old Style" w:cs="Segoe UI"/>
          <w:color w:val="0F1A25"/>
          <w:sz w:val="23"/>
          <w:szCs w:val="23"/>
        </w:rPr>
        <w:t> упражнять детей в последовательном анализе каждой группы фигур, выделении и обобщении признаков, свойственных фигурам каждой из групп, сопоставлении их, обосновании найденного решения.</w:t>
      </w:r>
    </w:p>
    <w:p w14:paraId="0EFF23DC"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Оборудование:</w:t>
      </w:r>
      <w:r>
        <w:rPr>
          <w:rFonts w:ascii="Bookman Old Style" w:hAnsi="Bookman Old Style" w:cs="Segoe UI"/>
          <w:color w:val="0F1A25"/>
          <w:sz w:val="23"/>
          <w:szCs w:val="23"/>
        </w:rPr>
        <w:t>  большие геометрические фигуры (круг, треугольник, квадрат) и малые (круг, треугольник, квадрат) трех цветов.</w:t>
      </w:r>
    </w:p>
    <w:p w14:paraId="6D0F5F19"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Ход игры:</w:t>
      </w:r>
      <w:r>
        <w:rPr>
          <w:rFonts w:ascii="Bookman Old Style" w:hAnsi="Bookman Old Style" w:cs="Segoe UI"/>
          <w:color w:val="0F1A25"/>
          <w:sz w:val="23"/>
          <w:szCs w:val="23"/>
        </w:rPr>
        <w:t>  играют двое. Распределив между собой таблички, каждый игрок должен проанализировать фигуру первого ряда. Внимание обращается на то, что в рядах имеются большие белые фигуры, внутри которых расположены малые фигуры трех цветов. Сравнивая второй ряд с первым, легко увидеть, что в нем недостает большого квадрата с красным кругом. Аналогично заполняется пустая клетка третьего ряда. В этом ряду не хватает большого треугольника с красным квадратом.</w:t>
      </w:r>
    </w:p>
    <w:p w14:paraId="01C03A6C"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Второй игрок, рассуждая подобным же образом, во второй ряд должен поместить большой круг с малым желтым квадратом, а в третий ряд — большой круг с малым красным кругом (усложнение по сравнению с игрой 8). Выигрывает тот, кто быстро и правильно справится с заданием. Затем играющие обмениваются табличками. Игру можно повторить, по-иному расположив в таблице фигуры и знаки вопроса.</w:t>
      </w:r>
    </w:p>
    <w:p w14:paraId="468DE9EC"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 </w:t>
      </w:r>
    </w:p>
    <w:p w14:paraId="4D53CE6A"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Игра «веселые лабиринты»</w:t>
      </w:r>
    </w:p>
    <w:p w14:paraId="23229486"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w:t>
      </w:r>
    </w:p>
    <w:p w14:paraId="00A88E42"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Цель:</w:t>
      </w:r>
      <w:r>
        <w:rPr>
          <w:rFonts w:ascii="Bookman Old Style" w:hAnsi="Bookman Old Style" w:cs="Segoe UI"/>
          <w:color w:val="0F1A25"/>
          <w:sz w:val="23"/>
          <w:szCs w:val="23"/>
        </w:rPr>
        <w:t> внимательности, логического мышления, умения ориентироваться на листе бумаги.</w:t>
      </w:r>
    </w:p>
    <w:p w14:paraId="5D662895"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Задачи:</w:t>
      </w:r>
    </w:p>
    <w:p w14:paraId="332FB539"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w:t>
      </w:r>
      <w:r>
        <w:rPr>
          <w:color w:val="0F1A25"/>
          <w:sz w:val="23"/>
          <w:szCs w:val="23"/>
        </w:rPr>
        <w:t> </w:t>
      </w:r>
      <w:r>
        <w:rPr>
          <w:rFonts w:ascii="Bookman Old Style" w:hAnsi="Bookman Old Style" w:cs="Segoe UI"/>
          <w:color w:val="0F1A25"/>
          <w:sz w:val="23"/>
          <w:szCs w:val="23"/>
        </w:rPr>
        <w:t>Способствует развитию внимания, логического и пространственного мышления, целеустремлённости, вариативности;</w:t>
      </w:r>
    </w:p>
    <w:p w14:paraId="48480986"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w:t>
      </w:r>
      <w:r>
        <w:rPr>
          <w:color w:val="0F1A25"/>
          <w:sz w:val="23"/>
          <w:szCs w:val="23"/>
        </w:rPr>
        <w:t> </w:t>
      </w:r>
      <w:r>
        <w:rPr>
          <w:rFonts w:ascii="Bookman Old Style" w:hAnsi="Bookman Old Style" w:cs="Segoe UI"/>
          <w:color w:val="0F1A25"/>
          <w:sz w:val="23"/>
          <w:szCs w:val="23"/>
        </w:rPr>
        <w:t>Ставит ребёнка перед выбором правильного пути, нахождения выхода из заведомо сложной ситуации;</w:t>
      </w:r>
    </w:p>
    <w:p w14:paraId="0EA22DE7"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lastRenderedPageBreak/>
        <w:t>-</w:t>
      </w:r>
      <w:r>
        <w:rPr>
          <w:color w:val="0F1A25"/>
          <w:sz w:val="23"/>
          <w:szCs w:val="23"/>
        </w:rPr>
        <w:t> </w:t>
      </w:r>
      <w:r>
        <w:rPr>
          <w:rFonts w:ascii="Bookman Old Style" w:hAnsi="Bookman Old Style" w:cs="Segoe UI"/>
          <w:color w:val="0F1A25"/>
          <w:sz w:val="23"/>
          <w:szCs w:val="23"/>
        </w:rPr>
        <w:t>Требует от ребёнка спокойствия, концентрации внимания, что, в свою очередь, тренирует усидчивость;</w:t>
      </w:r>
    </w:p>
    <w:p w14:paraId="7EC7B0AF"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Ход игры:</w:t>
      </w:r>
      <w:r>
        <w:rPr>
          <w:rFonts w:ascii="Bookman Old Style" w:hAnsi="Bookman Old Style" w:cs="Segoe UI"/>
          <w:color w:val="0F1A25"/>
          <w:sz w:val="23"/>
          <w:szCs w:val="23"/>
        </w:rPr>
        <w:t> воспитатель раздает карточки с лабиринтом детям и предлагает найти выход. Играть можно небольшими фигурками, вести пальчиком или карандашом.</w:t>
      </w:r>
    </w:p>
    <w:p w14:paraId="4DD22B80"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w:t>
      </w:r>
    </w:p>
    <w:p w14:paraId="12DBA625"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w:t>
      </w:r>
    </w:p>
    <w:p w14:paraId="0F81885A"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Дидактическая игра</w:t>
      </w:r>
    </w:p>
    <w:p w14:paraId="77588CEE"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«примеров много — ответ один»</w:t>
      </w:r>
    </w:p>
    <w:p w14:paraId="1B23750F"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Цель:</w:t>
      </w:r>
      <w:r>
        <w:rPr>
          <w:rFonts w:ascii="Bookman Old Style" w:hAnsi="Bookman Old Style" w:cs="Segoe UI"/>
          <w:color w:val="0F1A25"/>
          <w:sz w:val="23"/>
          <w:szCs w:val="23"/>
        </w:rPr>
        <w:t> изучение состава чисел, формирование навыков сложения и вычитания в пределах десяти.</w:t>
      </w:r>
    </w:p>
    <w:p w14:paraId="3A4E77D2"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Оборудование:</w:t>
      </w:r>
      <w:r>
        <w:rPr>
          <w:rFonts w:ascii="Bookman Old Style" w:hAnsi="Bookman Old Style" w:cs="Segoe UI"/>
          <w:color w:val="0F1A25"/>
          <w:sz w:val="23"/>
          <w:szCs w:val="23"/>
        </w:rPr>
        <w:t>  набор карточек с числами.</w:t>
      </w:r>
    </w:p>
    <w:p w14:paraId="6F57960B"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Ход игры:</w:t>
      </w:r>
      <w:r>
        <w:rPr>
          <w:rFonts w:ascii="Bookman Old Style" w:hAnsi="Bookman Old Style" w:cs="Segoe UI"/>
          <w:color w:val="0F1A25"/>
          <w:sz w:val="23"/>
          <w:szCs w:val="23"/>
        </w:rPr>
        <w:t>  игра имеет два варианта.</w:t>
      </w:r>
    </w:p>
    <w:p w14:paraId="0E240D46"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1. Играют двое. Ведущий кладет на красный квадрат карточку с любым однозначным числом, например с числом 8. В желтых кругах уже обозначены числа. Второй игрок должен дополнить их до числа 8 и соответственно в пустые круги положить карточки с числами 6, 7, 5, 4. Если игрок не допустил ошибки, то он получает очко. Затем ведущий меняет число в красном квадрате, и игра продолжается. Может случиться так, что чисел в красном квадрате окажется мало и нельзя по указанным правилам заполнить пустые круги, тогда игрок должен закрыть их перевернутыми карточками. Игроки могут меняться ролями. Выигрывает тот, кто наберет больше очков.</w:t>
      </w:r>
    </w:p>
    <w:p w14:paraId="181DF1DA"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2. Ведущий кладет карточку с числом на красный квадрат и сам же дополняет до него числа 2, 1, 3, 4, т.е. Ведущий заполняет пустые круги, умышленно допуская кое-где ошибки. Второй игрок должен проверить, кто из нарисованных птиц и зверей допустил ошибку, и исправить ее. В красный квадрат можно класть карточки с числами 5, 6, 7, 8, 9, 10. Затем игроки меняются ролями. Выигрывает тот, кто обнаружит и исправит ошибки.</w:t>
      </w:r>
    </w:p>
    <w:p w14:paraId="4FD3ED3E"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 </w:t>
      </w:r>
    </w:p>
    <w:p w14:paraId="10415472"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Дидактическая игра</w:t>
      </w:r>
    </w:p>
    <w:p w14:paraId="355142A0"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«торопись, да не ошибись»</w:t>
      </w:r>
    </w:p>
    <w:p w14:paraId="0975CA39"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Цель: </w:t>
      </w:r>
      <w:r>
        <w:rPr>
          <w:rFonts w:ascii="Bookman Old Style" w:hAnsi="Bookman Old Style" w:cs="Segoe UI"/>
          <w:color w:val="0F1A25"/>
          <w:sz w:val="23"/>
          <w:szCs w:val="23"/>
        </w:rPr>
        <w:t> закрепить знания состава чисел первого десятка.</w:t>
      </w:r>
    </w:p>
    <w:p w14:paraId="06DB94DF"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Оборудование:</w:t>
      </w:r>
      <w:r>
        <w:rPr>
          <w:rFonts w:ascii="Bookman Old Style" w:hAnsi="Bookman Old Style" w:cs="Segoe UI"/>
          <w:color w:val="0F1A25"/>
          <w:sz w:val="23"/>
          <w:szCs w:val="23"/>
        </w:rPr>
        <w:t>  набор карточек с числами.</w:t>
      </w:r>
    </w:p>
    <w:p w14:paraId="30EAF047"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Ход игры:</w:t>
      </w:r>
      <w:r>
        <w:rPr>
          <w:rFonts w:ascii="Bookman Old Style" w:hAnsi="Bookman Old Style" w:cs="Segoe UI"/>
          <w:color w:val="0F1A25"/>
          <w:sz w:val="23"/>
          <w:szCs w:val="23"/>
        </w:rPr>
        <w:t>  игру начинают с того, что в центральный круг помещают карточку с числом, большим пяти. Каждому из двух играющих необходимо заполнить клеточки на своей половине рисунка, положив на знак «?» карточку с таким числом, чтобы при сложении его с записанным в прямоугольнике получилось то число, которое помещено в круг. Если нельзя подобрать числа, удовлетворяющие данному условию, то игрок должен перевернутой карточкой закрыть «лишний» пример. Выигрывает тот, кто быстро и правильно справится с заданием. Игру можно продолжить, заменив числа в круге (начиная с пяти).</w:t>
      </w:r>
    </w:p>
    <w:p w14:paraId="40108F49"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 </w:t>
      </w:r>
    </w:p>
    <w:p w14:paraId="5655C5E6"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p>
    <w:p w14:paraId="3395F55A"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p>
    <w:p w14:paraId="1AF24DA5"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Соедини точки по цифрам</w:t>
      </w:r>
    </w:p>
    <w:p w14:paraId="5C998583"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Прежде чем приступить к раскрашиванию, нужно дорисовать картинку, соединив последовательно точки по цифрам.</w:t>
      </w:r>
    </w:p>
    <w:p w14:paraId="08A3D2E0"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w:t>
      </w:r>
    </w:p>
    <w:p w14:paraId="0FDD9E84"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Раскраска по номерам (символам)</w:t>
      </w:r>
    </w:p>
    <w:p w14:paraId="4416D7D7"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Популярный в настоящее время вид раскрасок. Каждый элемент в рисунке имеет свой номер (или символ). Помогает изучить и запомнить цвета и цифры (если это символы, то названия фигур).</w:t>
      </w:r>
    </w:p>
    <w:p w14:paraId="3B631B30"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p>
    <w:p w14:paraId="6416D03C"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color w:val="0F1A25"/>
          <w:sz w:val="23"/>
          <w:szCs w:val="23"/>
        </w:rPr>
        <w:t>​</w:t>
      </w:r>
    </w:p>
    <w:p w14:paraId="5A3F78CB"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«муравьи»</w:t>
      </w:r>
    </w:p>
    <w:p w14:paraId="5009EC45"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lastRenderedPageBreak/>
        <w:t>Цель:</w:t>
      </w:r>
      <w:r>
        <w:rPr>
          <w:rStyle w:val="a4"/>
          <w:rFonts w:ascii="Bookman Old Style" w:hAnsi="Bookman Old Style" w:cs="Segoe UI"/>
          <w:color w:val="0F1A25"/>
          <w:sz w:val="23"/>
          <w:szCs w:val="23"/>
        </w:rPr>
        <w:t>  </w:t>
      </w:r>
      <w:r>
        <w:rPr>
          <w:rFonts w:ascii="Bookman Old Style" w:hAnsi="Bookman Old Style" w:cs="Segoe UI"/>
          <w:color w:val="0F1A25"/>
          <w:sz w:val="23"/>
          <w:szCs w:val="23"/>
        </w:rPr>
        <w:t>научить детей различать цвета и размеры. Формирование представлений о символическом изображении вещей.</w:t>
      </w:r>
    </w:p>
    <w:p w14:paraId="27B9FBD1"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Оборудование:</w:t>
      </w:r>
      <w:r>
        <w:rPr>
          <w:rFonts w:ascii="Bookman Old Style" w:hAnsi="Bookman Old Style" w:cs="Segoe UI"/>
          <w:color w:val="0F1A25"/>
          <w:sz w:val="23"/>
          <w:szCs w:val="23"/>
        </w:rPr>
        <w:t>  фигуры красные и зеленые, большие и маленькие квадраты и треугольники.</w:t>
      </w:r>
    </w:p>
    <w:p w14:paraId="24FE5838"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Ход игры:</w:t>
      </w:r>
      <w:r>
        <w:rPr>
          <w:rFonts w:ascii="Bookman Old Style" w:hAnsi="Bookman Old Style" w:cs="Segoe UI"/>
          <w:color w:val="0F1A25"/>
          <w:sz w:val="23"/>
          <w:szCs w:val="23"/>
        </w:rPr>
        <w:t>  нужно взять большие и маленькие зеленые квадратики и красные треугольники и поместить их около муравьев, сказав, что большой зеленый квадрат — большой черный муравей, большой красный треугольник — большой красный муравей, маленький зеленый квадрат — маленький черный муравей, маленький красный треугольник — маленький красный муравей. Следует добиваться, чтобы ребенок это понял. Показывая названные фигуры, он должен назвать соответствующих муравьев.</w:t>
      </w:r>
    </w:p>
    <w:p w14:paraId="4C8B2746"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color w:val="0F1A25"/>
          <w:sz w:val="23"/>
          <w:szCs w:val="23"/>
        </w:rPr>
        <w:t>Игру можно начать с рассказа:</w:t>
      </w:r>
    </w:p>
    <w:p w14:paraId="116E747C"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color w:val="0F1A25"/>
          <w:sz w:val="23"/>
          <w:szCs w:val="23"/>
        </w:rPr>
        <w:t>«в одном лесу жили-были красные и черные, большие и маленькие муравьи. Черные муравьи могли ходить только по черным дорожкам, а красные — только по красным. Большие муравьи ходили только через большие ворота, а маленькие — только через маленькие. И вот встретились муравьишки у дерева, откуда начинались все дорожки. Угадай, где живет каждый муравей, и покажи ему дорогу».</w:t>
      </w:r>
    </w:p>
    <w:p w14:paraId="55777A89"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 </w:t>
      </w:r>
    </w:p>
    <w:p w14:paraId="63A4AA2A"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«сравни и заполни»</w:t>
      </w:r>
    </w:p>
    <w:p w14:paraId="3F2109A4"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Цель:</w:t>
      </w:r>
      <w:r>
        <w:rPr>
          <w:rStyle w:val="a4"/>
          <w:rFonts w:ascii="Bookman Old Style" w:hAnsi="Bookman Old Style" w:cs="Segoe UI"/>
          <w:color w:val="0F1A25"/>
          <w:sz w:val="23"/>
          <w:szCs w:val="23"/>
        </w:rPr>
        <w:t>  </w:t>
      </w:r>
      <w:r>
        <w:rPr>
          <w:rFonts w:ascii="Bookman Old Style" w:hAnsi="Bookman Old Style" w:cs="Segoe UI"/>
          <w:color w:val="0F1A25"/>
          <w:sz w:val="23"/>
          <w:szCs w:val="23"/>
        </w:rPr>
        <w:t>умение осуществить зрительно-мысленный анализ способа расположения фигур; закрепление представлений о геометрических фигурах.</w:t>
      </w:r>
    </w:p>
    <w:p w14:paraId="717BA022"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Оборудование:</w:t>
      </w:r>
      <w:r>
        <w:rPr>
          <w:rFonts w:ascii="Bookman Old Style" w:hAnsi="Bookman Old Style" w:cs="Segoe UI"/>
          <w:color w:val="0F1A25"/>
          <w:sz w:val="23"/>
          <w:szCs w:val="23"/>
        </w:rPr>
        <w:t>  набор геометрических фигур.</w:t>
      </w:r>
    </w:p>
    <w:p w14:paraId="2EBB241A"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Ход игры:</w:t>
      </w:r>
      <w:r>
        <w:rPr>
          <w:rFonts w:ascii="Bookman Old Style" w:hAnsi="Bookman Old Style" w:cs="Segoe UI"/>
          <w:color w:val="0F1A25"/>
          <w:sz w:val="23"/>
          <w:szCs w:val="23"/>
        </w:rPr>
        <w:t>  играют двое. Каждый из игроков должен внимательно рассмотреть свою табличку с изображением геометрических фигур, найти закономерность в их расположении, а затем заполнить пустые клеточки со знаками вопроса, положив в них нужную фигуру. Выигрывает тот, кто правильно и быстро справится с заданием.</w:t>
      </w:r>
    </w:p>
    <w:p w14:paraId="5C64B4B6"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Игру можно повторить, расположив по другому фигуры и знаки вопроса.</w:t>
      </w:r>
    </w:p>
    <w:p w14:paraId="1E759DF5"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w:t>
      </w:r>
    </w:p>
    <w:p w14:paraId="213992CD"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 </w:t>
      </w:r>
    </w:p>
    <w:p w14:paraId="38C1914C"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Дидактическая игра</w:t>
      </w:r>
    </w:p>
    <w:p w14:paraId="74EFEDBE"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«заполни пустые клетки»</w:t>
      </w:r>
    </w:p>
    <w:p w14:paraId="338089C3"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Цель:</w:t>
      </w:r>
      <w:r>
        <w:rPr>
          <w:rStyle w:val="a4"/>
          <w:rFonts w:ascii="Bookman Old Style" w:hAnsi="Bookman Old Style" w:cs="Segoe UI"/>
          <w:color w:val="0F1A25"/>
          <w:sz w:val="23"/>
          <w:szCs w:val="23"/>
        </w:rPr>
        <w:t>  </w:t>
      </w:r>
      <w:r>
        <w:rPr>
          <w:rFonts w:ascii="Bookman Old Style" w:hAnsi="Bookman Old Style" w:cs="Segoe UI"/>
          <w:color w:val="0F1A25"/>
          <w:sz w:val="23"/>
          <w:szCs w:val="23"/>
        </w:rPr>
        <w:t>закрепление представлений о геометрических фигурах, умений сопоставлять и сравнивать две группы фигур, находить отличительные признаки.</w:t>
      </w:r>
    </w:p>
    <w:p w14:paraId="6531BB81"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Оборудование:</w:t>
      </w:r>
      <w:r>
        <w:rPr>
          <w:rFonts w:ascii="Bookman Old Style" w:hAnsi="Bookman Old Style" w:cs="Segoe UI"/>
          <w:color w:val="0F1A25"/>
          <w:sz w:val="23"/>
          <w:szCs w:val="23"/>
        </w:rPr>
        <w:t>  геометрические фигуры (круги, квадраты, треугольники) трех цветов.</w:t>
      </w:r>
    </w:p>
    <w:p w14:paraId="3FF33082"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Ход игры:</w:t>
      </w:r>
      <w:r>
        <w:rPr>
          <w:rFonts w:ascii="Bookman Old Style" w:hAnsi="Bookman Old Style" w:cs="Segoe UI"/>
          <w:color w:val="0F1A25"/>
          <w:sz w:val="23"/>
          <w:szCs w:val="23"/>
        </w:rPr>
        <w:t>  играют двое. Каждый игрок должен изучить расположение фигур в таблице, обращая внимание не только на их форму, но и на цвет, найти закономерность в их расположении и заполнить пустые клеточки со знаками вопроса. Выигрывает тот, кто правильно и быстро справится с заданием. Затем игроки могут поменяться табличками. Можно повторить игру, по-иному расположив в таблице фигуры и знаки вопроса.</w:t>
      </w:r>
    </w:p>
    <w:p w14:paraId="6F98D399"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 </w:t>
      </w:r>
    </w:p>
    <w:p w14:paraId="54FA95C2"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 </w:t>
      </w:r>
    </w:p>
    <w:p w14:paraId="2C501303"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Дидактическая игра</w:t>
      </w:r>
    </w:p>
    <w:p w14:paraId="16F62446"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«почини одеяло»</w:t>
      </w:r>
    </w:p>
    <w:p w14:paraId="7BDA3E29"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Цель:</w:t>
      </w:r>
      <w:r>
        <w:rPr>
          <w:rStyle w:val="a4"/>
          <w:rFonts w:ascii="Bookman Old Style" w:hAnsi="Bookman Old Style" w:cs="Segoe UI"/>
          <w:color w:val="0F1A25"/>
          <w:sz w:val="23"/>
          <w:szCs w:val="23"/>
        </w:rPr>
        <w:t>  </w:t>
      </w:r>
      <w:r>
        <w:rPr>
          <w:rFonts w:ascii="Bookman Old Style" w:hAnsi="Bookman Old Style" w:cs="Segoe UI"/>
          <w:color w:val="0F1A25"/>
          <w:sz w:val="23"/>
          <w:szCs w:val="23"/>
        </w:rPr>
        <w:t>знакомство с геометрическими фигурами. Составление геометрических фигур из данных.</w:t>
      </w:r>
    </w:p>
    <w:p w14:paraId="7E8F9597"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Оборудование:</w:t>
      </w:r>
      <w:r>
        <w:rPr>
          <w:rFonts w:ascii="Bookman Old Style" w:hAnsi="Bookman Old Style" w:cs="Segoe UI"/>
          <w:color w:val="0F1A25"/>
          <w:sz w:val="23"/>
          <w:szCs w:val="23"/>
        </w:rPr>
        <w:t>  фигуры.</w:t>
      </w:r>
    </w:p>
    <w:p w14:paraId="656AB4DE"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Ход игры:</w:t>
      </w:r>
      <w:r>
        <w:rPr>
          <w:rFonts w:ascii="Bookman Old Style" w:hAnsi="Bookman Old Style" w:cs="Segoe UI"/>
          <w:color w:val="0F1A25"/>
          <w:sz w:val="23"/>
          <w:szCs w:val="23"/>
        </w:rPr>
        <w:t>  с помощью фигур закрыть белые «отверстия». Игру можно построить в виде рассказа.</w:t>
      </w:r>
    </w:p>
    <w:p w14:paraId="49A9A1F5"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Жил-был буратино, у которого на кровати лежало красивое красное одеяло. Однажды буратино ушел в театр карабаса-барабаса, а крыса шушара в это время прогрызла в одеяле дыры. Сосчитай, сколько дыр стало в одеяле. Теперь возьми свои фигуры и помоги буратино починить одеяло.</w:t>
      </w:r>
    </w:p>
    <w:p w14:paraId="0BB710C5"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 </w:t>
      </w:r>
    </w:p>
    <w:p w14:paraId="090B041A"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Дидактическая игра</w:t>
      </w:r>
    </w:p>
    <w:p w14:paraId="06A90535"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lastRenderedPageBreak/>
        <w:t>«рассеянный художник»</w:t>
      </w:r>
    </w:p>
    <w:p w14:paraId="1D3978BB"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Цель:</w:t>
      </w:r>
      <w:r>
        <w:rPr>
          <w:rStyle w:val="a4"/>
          <w:rFonts w:ascii="Bookman Old Style" w:hAnsi="Bookman Old Style" w:cs="Segoe UI"/>
          <w:color w:val="0F1A25"/>
          <w:sz w:val="23"/>
          <w:szCs w:val="23"/>
        </w:rPr>
        <w:t>  </w:t>
      </w:r>
      <w:r>
        <w:rPr>
          <w:rFonts w:ascii="Bookman Old Style" w:hAnsi="Bookman Old Style" w:cs="Segoe UI"/>
          <w:color w:val="0F1A25"/>
          <w:sz w:val="23"/>
          <w:szCs w:val="23"/>
        </w:rPr>
        <w:t>развитие наблюдательности и счет до десяти.</w:t>
      </w:r>
    </w:p>
    <w:p w14:paraId="40D9536F"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Оборудование:</w:t>
      </w:r>
      <w:r>
        <w:rPr>
          <w:rFonts w:ascii="Bookman Old Style" w:hAnsi="Bookman Old Style" w:cs="Segoe UI"/>
          <w:color w:val="0F1A25"/>
          <w:sz w:val="23"/>
          <w:szCs w:val="23"/>
        </w:rPr>
        <w:t>  цифры.</w:t>
      </w:r>
    </w:p>
    <w:p w14:paraId="6C629752"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Ход игры:</w:t>
      </w:r>
      <w:r>
        <w:rPr>
          <w:rFonts w:ascii="Bookman Old Style" w:hAnsi="Bookman Old Style" w:cs="Segoe UI"/>
          <w:color w:val="0F1A25"/>
          <w:sz w:val="23"/>
          <w:szCs w:val="23"/>
        </w:rPr>
        <w:t>  исправить ошибки художника, поместив у диска правильные цифры из набора. Дидактическая игра</w:t>
      </w:r>
    </w:p>
    <w:p w14:paraId="1D54285E"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w:t>
      </w:r>
    </w:p>
    <w:p w14:paraId="409D5020"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«магазин»</w:t>
      </w:r>
    </w:p>
    <w:p w14:paraId="6E17BB62"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Цель:</w:t>
      </w:r>
      <w:r>
        <w:rPr>
          <w:rStyle w:val="a4"/>
          <w:rFonts w:ascii="Bookman Old Style" w:hAnsi="Bookman Old Style" w:cs="Segoe UI"/>
          <w:color w:val="0F1A25"/>
          <w:sz w:val="23"/>
          <w:szCs w:val="23"/>
        </w:rPr>
        <w:t>  </w:t>
      </w:r>
      <w:r>
        <w:rPr>
          <w:rFonts w:ascii="Bookman Old Style" w:hAnsi="Bookman Old Style" w:cs="Segoe UI"/>
          <w:color w:val="0F1A25"/>
          <w:sz w:val="23"/>
          <w:szCs w:val="23"/>
        </w:rPr>
        <w:t>развитие внимания и наблюдательности; научить различать аналогичные предметы по величине; знакомство с понятиями «верхний», «нижний», «средний», «большой», «маленький», «сколько».</w:t>
      </w:r>
    </w:p>
    <w:p w14:paraId="1F7C7DB0"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Ход игры:</w:t>
      </w:r>
      <w:r>
        <w:rPr>
          <w:rFonts w:ascii="Bookman Old Style" w:hAnsi="Bookman Old Style" w:cs="Segoe UI"/>
          <w:color w:val="0F1A25"/>
          <w:sz w:val="23"/>
          <w:szCs w:val="23"/>
        </w:rPr>
        <w:t>  игра делится на три этапа.</w:t>
      </w:r>
    </w:p>
    <w:p w14:paraId="05EE8FC0"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1. Магазин. У овечки был магазин. Посмотри на полки магазина и ответь на вопросы: сколько полок в магазине? Что находится на нижней (средней, верхней) полке? Сколько в магазине чашек (больших, маленьких)? На какой полке стоят чашки? Сколько в магазине матрешек (больших, маленьких)? На какой полке они стоят? Сколько в магазине мячей (больших, маленьких?) На какой полке они стоят? Что стоит: слева от пирамиды, справа от пирамиды, слева от кувшина, справа от кувшина; слева от стакана, справа от стакана? Что стоит между маленькими и большими мячами?</w:t>
      </w:r>
    </w:p>
    <w:p w14:paraId="2C0D5ED1"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Каждый день утром овечка выставляла в магазине одни и те же товары.</w:t>
      </w:r>
    </w:p>
    <w:p w14:paraId="17FB35E5"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2. Что купил серый волк? Однажды под новый год в магазин явился серый волк и купил своим волчатам подарки. Посмотри внимательно и угадай, что купил волк.</w:t>
      </w:r>
    </w:p>
    <w:p w14:paraId="1B4F4DFD"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3. Что купил заяц? На следующий день после волка в магазин пришел заяц и купил новогодние подарки для зайчат. Что купил заяц?</w:t>
      </w:r>
    </w:p>
    <w:p w14:paraId="4C6F9470"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 </w:t>
      </w:r>
    </w:p>
    <w:p w14:paraId="6F9E68FF"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Дидактическая игра</w:t>
      </w:r>
    </w:p>
    <w:p w14:paraId="2B2EF673"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«светофор»</w:t>
      </w:r>
    </w:p>
    <w:p w14:paraId="43B15E56"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Цель:</w:t>
      </w:r>
      <w:r>
        <w:rPr>
          <w:rStyle w:val="a4"/>
          <w:rFonts w:ascii="Bookman Old Style" w:hAnsi="Bookman Old Style" w:cs="Segoe UI"/>
          <w:color w:val="0F1A25"/>
          <w:sz w:val="23"/>
          <w:szCs w:val="23"/>
        </w:rPr>
        <w:t>  </w:t>
      </w:r>
      <w:r>
        <w:rPr>
          <w:rFonts w:ascii="Bookman Old Style" w:hAnsi="Bookman Old Style" w:cs="Segoe UI"/>
          <w:color w:val="0F1A25"/>
          <w:sz w:val="23"/>
          <w:szCs w:val="23"/>
        </w:rPr>
        <w:t>ознакомление с правилами перехода (проезда) перекрестка, регулируемого светофором.</w:t>
      </w:r>
    </w:p>
    <w:p w14:paraId="067CEACD"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Оборудование:</w:t>
      </w:r>
      <w:r>
        <w:rPr>
          <w:rFonts w:ascii="Bookman Old Style" w:hAnsi="Bookman Old Style" w:cs="Segoe UI"/>
          <w:color w:val="0F1A25"/>
          <w:sz w:val="23"/>
          <w:szCs w:val="23"/>
        </w:rPr>
        <w:t>  красные, желтые и зеленые круги, машины, фигурки детей.</w:t>
      </w:r>
    </w:p>
    <w:p w14:paraId="014880FC"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Ход игры:</w:t>
      </w:r>
      <w:r>
        <w:rPr>
          <w:rFonts w:ascii="Bookman Old Style" w:hAnsi="Bookman Old Style" w:cs="Segoe UI"/>
          <w:color w:val="0F1A25"/>
          <w:sz w:val="23"/>
          <w:szCs w:val="23"/>
        </w:rPr>
        <w:t>  игра состоит из нескольких этапов.</w:t>
      </w:r>
    </w:p>
    <w:p w14:paraId="5588F419"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1. Один из играющих устанавливает определенные цвета светофоров (наложением красных, желтых или зеленых кругов), машины и фигурки детей, идущие в разных направлениях.</w:t>
      </w:r>
    </w:p>
    <w:p w14:paraId="020957E7"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2. Второй проводит через перекресток машины (по проезжей части) или фигурки детей (по пешеходным дорожкам) в соответствии с правилами дорожного движения.</w:t>
      </w:r>
    </w:p>
    <w:p w14:paraId="3B7DD850"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3. Затем игроки меняются ролями. Рассматриваются различные ситуации, определяемые цветами светофоров и положением машин и пешеходов.</w:t>
      </w:r>
    </w:p>
    <w:p w14:paraId="65E05306"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Тот из игроков, который безошибочно решает все возникшие в процессе игры задачи или допускает меньше ошибок (набирает меньшее число штрафных очков), считается победителем.</w:t>
      </w:r>
    </w:p>
    <w:p w14:paraId="69DDF57A"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color w:val="0F1A25"/>
          <w:sz w:val="23"/>
          <w:szCs w:val="23"/>
        </w:rPr>
        <w:t>​</w:t>
      </w:r>
    </w:p>
    <w:p w14:paraId="031F4388"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color w:val="0F1A25"/>
          <w:sz w:val="23"/>
          <w:szCs w:val="23"/>
        </w:rPr>
        <w:t>​</w:t>
      </w:r>
    </w:p>
    <w:p w14:paraId="616E75B2"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Дидактическая игра</w:t>
      </w:r>
    </w:p>
    <w:p w14:paraId="65A61DD5"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«где какие фигуры лежат»</w:t>
      </w:r>
    </w:p>
    <w:p w14:paraId="30D36200"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Цель:</w:t>
      </w:r>
      <w:r>
        <w:rPr>
          <w:rStyle w:val="a4"/>
          <w:rFonts w:ascii="Bookman Old Style" w:hAnsi="Bookman Old Style" w:cs="Segoe UI"/>
          <w:color w:val="0F1A25"/>
          <w:sz w:val="23"/>
          <w:szCs w:val="23"/>
        </w:rPr>
        <w:t>  </w:t>
      </w:r>
      <w:r>
        <w:rPr>
          <w:rFonts w:ascii="Bookman Old Style" w:hAnsi="Bookman Old Style" w:cs="Segoe UI"/>
          <w:color w:val="0F1A25"/>
          <w:sz w:val="23"/>
          <w:szCs w:val="23"/>
        </w:rPr>
        <w:t>ознакомление с классификацией фигур по двум свойствам (цвету и форме).</w:t>
      </w:r>
    </w:p>
    <w:p w14:paraId="386369E0"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Оборудование:</w:t>
      </w:r>
      <w:r>
        <w:rPr>
          <w:rFonts w:ascii="Bookman Old Style" w:hAnsi="Bookman Old Style" w:cs="Segoe UI"/>
          <w:color w:val="0F1A25"/>
          <w:sz w:val="23"/>
          <w:szCs w:val="23"/>
        </w:rPr>
        <w:t>  набор фигур.</w:t>
      </w:r>
    </w:p>
    <w:p w14:paraId="58E181FA"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Ход игры:</w:t>
      </w:r>
      <w:r>
        <w:rPr>
          <w:rFonts w:ascii="Bookman Old Style" w:hAnsi="Bookman Old Style" w:cs="Segoe UI"/>
          <w:color w:val="0F1A25"/>
          <w:sz w:val="23"/>
          <w:szCs w:val="23"/>
        </w:rPr>
        <w:t>  играют двое. У каждого набор фигур. Делают ходы поочередно. Каждый ход состоит в том, что кладется одна фигура в соответствующую клеточку таблицы. Можно еще выяснить, сколько рядов (строк) и сколько столбцов имеет эта таблица (три строки и четыре столбца), какие фигуры расположились в верхнем ряду, среднем, нижнем; в левом столбце, во втором справа, в правом столбце.</w:t>
      </w:r>
    </w:p>
    <w:p w14:paraId="5E443839"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За каждую ошибку в расположении фигур или ответах на вопросы зачисляется штрафное очко. Выигрывает тот, кто набрал их меньше.</w:t>
      </w:r>
    </w:p>
    <w:p w14:paraId="7A2DCBD4"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 </w:t>
      </w:r>
    </w:p>
    <w:p w14:paraId="49F17E26"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lastRenderedPageBreak/>
        <w:t>Дидактическая игра</w:t>
      </w:r>
    </w:p>
    <w:p w14:paraId="508154A4"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«правила движения»</w:t>
      </w:r>
    </w:p>
    <w:p w14:paraId="0C98F372"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Цель:</w:t>
      </w:r>
      <w:r>
        <w:rPr>
          <w:rStyle w:val="a4"/>
          <w:rFonts w:ascii="Bookman Old Style" w:hAnsi="Bookman Old Style" w:cs="Segoe UI"/>
          <w:color w:val="0F1A25"/>
          <w:sz w:val="23"/>
          <w:szCs w:val="23"/>
        </w:rPr>
        <w:t>  </w:t>
      </w:r>
      <w:r>
        <w:rPr>
          <w:rFonts w:ascii="Bookman Old Style" w:hAnsi="Bookman Old Style" w:cs="Segoe UI"/>
          <w:color w:val="0F1A25"/>
          <w:sz w:val="23"/>
          <w:szCs w:val="23"/>
        </w:rPr>
        <w:t>формирование представлений об условных разрешающих и запрещающих знаках, использовании правил, о рассуждениях методом исключения, направлениях «прямо», «.налево», «направо».</w:t>
      </w:r>
    </w:p>
    <w:p w14:paraId="62C0040D"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Оборудование:</w:t>
      </w:r>
      <w:r>
        <w:rPr>
          <w:rFonts w:ascii="Bookman Old Style" w:hAnsi="Bookman Old Style" w:cs="Segoe UI"/>
          <w:color w:val="0F1A25"/>
          <w:sz w:val="23"/>
          <w:szCs w:val="23"/>
        </w:rPr>
        <w:t>  комплект фигур четырех форм (круг, квадрат, прямоугольник, треугольник) и трех цветов (красный, желтый, зеленый).</w:t>
      </w:r>
    </w:p>
    <w:p w14:paraId="7B6843EE"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Ход игры:</w:t>
      </w:r>
      <w:r>
        <w:rPr>
          <w:rFonts w:ascii="Bookman Old Style" w:hAnsi="Bookman Old Style" w:cs="Segoe UI"/>
          <w:color w:val="0F1A25"/>
          <w:sz w:val="23"/>
          <w:szCs w:val="23"/>
        </w:rPr>
        <w:t>  </w:t>
      </w:r>
    </w:p>
    <w:p w14:paraId="6A03002A"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Вариант 1.</w:t>
      </w:r>
      <w:r>
        <w:rPr>
          <w:rFonts w:ascii="Bookman Old Style" w:hAnsi="Bookman Old Style" w:cs="Segoe UI"/>
          <w:color w:val="0F1A25"/>
          <w:sz w:val="23"/>
          <w:szCs w:val="23"/>
        </w:rPr>
        <w:t> Сначала все фигуры движутся к своим домикам по одной дороге. Но вот на пути первый перекресток. Дорога раздваивается. Прямо могут идти только прямоугольники, так как в начале дороги стоит разрешающий знак (прямоугольник). Вправо прямоугольники идти не могут, так как в начале этой дороги стоит запрещающий знак (перечеркнутый прямоугольник). Значит, методом исключения прямоугольника заключаем, что вправо могут идти все остальные фигуры (круги, квадраты, треугольники). Дальше дорога опять раздваивается. Какие фигуры могут идти направо? Какие налево? А на последнем перекрестке какие фигуры могут идти прямо, какие направо?</w:t>
      </w:r>
    </w:p>
    <w:p w14:paraId="102A2B18"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После такой подготовки начинается движение фигур к своим домикам. После окончания движения фигур нужно указать, в каком из четырех домиков какая фигура живет, т.е. Найти хозяйку каждого домика (а — прямоугольники, б — круги, в — квадраты, г — треугольники).</w:t>
      </w:r>
    </w:p>
    <w:p w14:paraId="3CC3F769"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Вариант 2.</w:t>
      </w:r>
      <w:r>
        <w:rPr>
          <w:rFonts w:ascii="Bookman Old Style" w:hAnsi="Bookman Old Style" w:cs="Segoe UI"/>
          <w:color w:val="0F1A25"/>
          <w:sz w:val="23"/>
          <w:szCs w:val="23"/>
        </w:rPr>
        <w:t> Во втором варианте игры, проводимой по таким же правилам, учитываются лишь цвета фигур (красная, желтая, зеленая) и не учитывается их форма.</w:t>
      </w:r>
    </w:p>
    <w:p w14:paraId="44F739C1"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По окончании игры здесь также указывается хозяйка каждого домика (д — красная, е — зеленая, ж — желтая).</w:t>
      </w:r>
    </w:p>
    <w:p w14:paraId="5B6F8D4F"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Пример рассуждения методом исключения.</w:t>
      </w:r>
    </w:p>
    <w:p w14:paraId="618CF4A0"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Если к домику ж запрещено проходить красным и зеленым фигурам, то к нему проходят только желтые. Значит, в домике ж живут желтые фигуры.</w:t>
      </w:r>
    </w:p>
    <w:p w14:paraId="779191A9"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Каждая ошибка при прохождении фигур к их домикам наказывается штрафным очком. Поочередно проводя фигуры к их домикам, тот из игроков считается победителем, который набрал меньшее число штрафных очков.</w:t>
      </w:r>
    </w:p>
    <w:p w14:paraId="268E040C"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 </w:t>
      </w:r>
    </w:p>
    <w:p w14:paraId="313DF962"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Дидактическая игра</w:t>
      </w:r>
    </w:p>
    <w:p w14:paraId="3194E0D8"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«третий лишний»</w:t>
      </w:r>
    </w:p>
    <w:p w14:paraId="378299CF"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Цель:</w:t>
      </w:r>
      <w:r>
        <w:rPr>
          <w:rStyle w:val="a4"/>
          <w:rFonts w:ascii="Bookman Old Style" w:hAnsi="Bookman Old Style" w:cs="Segoe UI"/>
          <w:color w:val="0F1A25"/>
          <w:sz w:val="23"/>
          <w:szCs w:val="23"/>
        </w:rPr>
        <w:t>  </w:t>
      </w:r>
      <w:r>
        <w:rPr>
          <w:rFonts w:ascii="Bookman Old Style" w:hAnsi="Bookman Old Style" w:cs="Segoe UI"/>
          <w:color w:val="0F1A25"/>
          <w:sz w:val="23"/>
          <w:szCs w:val="23"/>
        </w:rPr>
        <w:t>научить детей объединять предметы во множества по определенному свойству. Продолжение работы по закреплению символики. Развитие памяти.</w:t>
      </w:r>
    </w:p>
    <w:p w14:paraId="28535DC9"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Оборудование:</w:t>
      </w:r>
      <w:r>
        <w:rPr>
          <w:rFonts w:ascii="Bookman Old Style" w:hAnsi="Bookman Old Style" w:cs="Segoe UI"/>
          <w:color w:val="0F1A25"/>
          <w:sz w:val="23"/>
          <w:szCs w:val="23"/>
        </w:rPr>
        <w:t>  на странице изображены дикие животные, домашние животные, дикие птицы, домашние птицы.</w:t>
      </w:r>
    </w:p>
    <w:p w14:paraId="2141BBB7"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Ход игры:</w:t>
      </w:r>
      <w:r>
        <w:rPr>
          <w:rFonts w:ascii="Bookman Old Style" w:hAnsi="Bookman Old Style" w:cs="Segoe UI"/>
          <w:color w:val="0F1A25"/>
          <w:sz w:val="23"/>
          <w:szCs w:val="23"/>
        </w:rPr>
        <w:t>  игра допускает множество вариантов. Возьмите, например, большой зеленый квадрат (он обозначает слона), большой красный треугольник (он обозначает орла) и маленький красный круг (он обозначает корову). Поместите выбранные фигуры в нужные места: диких зверей можно помещать только к диким зверям, домашних животных — к домашним, диких птиц — к диким, домашних — к домашним. Куда попадет зеленый квадрат? Красный треугольник? Маленький красный круг?</w:t>
      </w:r>
    </w:p>
    <w:p w14:paraId="71CB3132"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Затем можно взять другую партию животных (тигра, лису, чайку, собаку, индюка и т. Д.), обозначить их фигурами из набора и найти им нужное место на странице.</w:t>
      </w:r>
    </w:p>
    <w:p w14:paraId="1B2B4394"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Игра постепенно усложняется: вначале дополняют рисунки одним животным или одной птицей, затем двумя, тремя и самое большее — четырьмя. Трудность решения возрастает в связи с необходимостью запомнить, что представляют фигуры.</w:t>
      </w:r>
    </w:p>
    <w:p w14:paraId="65CC3458"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 </w:t>
      </w:r>
    </w:p>
    <w:p w14:paraId="6600FAEB"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Дидактическая игра</w:t>
      </w:r>
    </w:p>
    <w:p w14:paraId="4EA6F93D"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«рассеянный художник»</w:t>
      </w:r>
    </w:p>
    <w:p w14:paraId="76B47A44"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Цель:</w:t>
      </w:r>
      <w:r>
        <w:rPr>
          <w:rStyle w:val="a4"/>
          <w:rFonts w:ascii="Bookman Old Style" w:hAnsi="Bookman Old Style" w:cs="Segoe UI"/>
          <w:color w:val="0F1A25"/>
          <w:sz w:val="23"/>
          <w:szCs w:val="23"/>
        </w:rPr>
        <w:t>  </w:t>
      </w:r>
      <w:r>
        <w:rPr>
          <w:rFonts w:ascii="Bookman Old Style" w:hAnsi="Bookman Old Style" w:cs="Segoe UI"/>
          <w:color w:val="0F1A25"/>
          <w:sz w:val="23"/>
          <w:szCs w:val="23"/>
        </w:rPr>
        <w:t>развитие наблюдательности и счет до шести.</w:t>
      </w:r>
    </w:p>
    <w:p w14:paraId="04C36C22"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lastRenderedPageBreak/>
        <w:t>Оборудование:</w:t>
      </w:r>
      <w:r>
        <w:rPr>
          <w:rFonts w:ascii="Bookman Old Style" w:hAnsi="Bookman Old Style" w:cs="Segoe UI"/>
          <w:color w:val="0F1A25"/>
          <w:sz w:val="23"/>
          <w:szCs w:val="23"/>
        </w:rPr>
        <w:t>  цифры 1, 2, 3, 4, 5, 6.</w:t>
      </w:r>
    </w:p>
    <w:p w14:paraId="5817F758"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Ход игры:</w:t>
      </w:r>
      <w:r>
        <w:rPr>
          <w:rFonts w:ascii="Bookman Old Style" w:hAnsi="Bookman Old Style" w:cs="Segoe UI"/>
          <w:color w:val="0F1A25"/>
          <w:sz w:val="23"/>
          <w:szCs w:val="23"/>
        </w:rPr>
        <w:t>  нужно взять из набора необходимые цифры и исправить ошибки рассеянного художника. Затем надо сосчитать до шести, указывая соответствующее количество предметов. На картинке отсутствует пять предметов. Следует спросить: какое количество птиц нельзя показать на картинке? (6)</w:t>
      </w:r>
    </w:p>
    <w:p w14:paraId="2A78BE24"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color w:val="0F1A25"/>
          <w:sz w:val="23"/>
          <w:szCs w:val="23"/>
        </w:rPr>
        <w:t>Начать игру можно так:</w:t>
      </w:r>
    </w:p>
    <w:p w14:paraId="75233661"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«на улице бассейной</w:t>
      </w:r>
    </w:p>
    <w:p w14:paraId="62EA1621"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Один художник жил</w:t>
      </w:r>
    </w:p>
    <w:p w14:paraId="495FE999"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И иногда рассеянный</w:t>
      </w:r>
    </w:p>
    <w:p w14:paraId="7F9164DA"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Неделями он был.</w:t>
      </w:r>
    </w:p>
    <w:p w14:paraId="07D6E9F9"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Однажды, нарисовав птиц, он поставил на картинках по рассеянности не те цифры. Возьми из набора нужные цифры и исправь ошибки рассеянного художника. Теперь сосчитай до шести. Какое число птиц пропущено на картинке?».</w:t>
      </w:r>
    </w:p>
    <w:p w14:paraId="5ADAA2CA"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color w:val="0F1A25"/>
          <w:sz w:val="23"/>
          <w:szCs w:val="23"/>
        </w:rPr>
        <w:t>Далее можно задать такие вопросы: сколько синиц должно прилететь, чтобы их стало пять? Сколько дятлов должно прилететь, чтобы их стало пять? Сколько орлов должно прилететь, чтобы их стало пять?</w:t>
      </w:r>
    </w:p>
    <w:p w14:paraId="10A3F51B"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 </w:t>
      </w:r>
    </w:p>
    <w:p w14:paraId="7CFEB87D"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w:t>
      </w:r>
    </w:p>
    <w:p w14:paraId="52F88FA4"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w:t>
      </w:r>
    </w:p>
    <w:p w14:paraId="24AB66B7"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Дидактическая игра</w:t>
      </w:r>
    </w:p>
    <w:p w14:paraId="5E902FAE"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«сколько? Какой?»</w:t>
      </w:r>
    </w:p>
    <w:p w14:paraId="5C81FEB3"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Цель:</w:t>
      </w:r>
      <w:r>
        <w:rPr>
          <w:rStyle w:val="a4"/>
          <w:rFonts w:ascii="Bookman Old Style" w:hAnsi="Bookman Old Style" w:cs="Segoe UI"/>
          <w:color w:val="0F1A25"/>
          <w:sz w:val="23"/>
          <w:szCs w:val="23"/>
        </w:rPr>
        <w:t>  </w:t>
      </w:r>
      <w:r>
        <w:rPr>
          <w:rFonts w:ascii="Bookman Old Style" w:hAnsi="Bookman Old Style" w:cs="Segoe UI"/>
          <w:color w:val="0F1A25"/>
          <w:sz w:val="23"/>
          <w:szCs w:val="23"/>
        </w:rPr>
        <w:t>счет в пределах десяти. Знакомство с порядковыми числительными. Знакомство с понятиями «первый», «последний», «сложение» и «вычитание».</w:t>
      </w:r>
    </w:p>
    <w:p w14:paraId="021506BA"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Оборудование:</w:t>
      </w:r>
      <w:r>
        <w:rPr>
          <w:rFonts w:ascii="Bookman Old Style" w:hAnsi="Bookman Old Style" w:cs="Segoe UI"/>
          <w:color w:val="0F1A25"/>
          <w:sz w:val="23"/>
          <w:szCs w:val="23"/>
        </w:rPr>
        <w:t>  цифры.</w:t>
      </w:r>
    </w:p>
    <w:p w14:paraId="7BAFBE0C"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Ход игры:</w:t>
      </w:r>
      <w:r>
        <w:rPr>
          <w:rFonts w:ascii="Bookman Old Style" w:hAnsi="Bookman Old Style" w:cs="Segoe UI"/>
          <w:color w:val="0F1A25"/>
          <w:sz w:val="23"/>
          <w:szCs w:val="23"/>
        </w:rPr>
        <w:t>  сосчитать количество предметов в каждом множестве. Исправить ошибки, поставив нужную цифру из набора. Использовать порядковые числительные: первый, второй,... Десятый. Закрепить порядковые числительные, называя предметы (например, репка — первая, дед — второй, бабка — третья и т. Д.).</w:t>
      </w:r>
    </w:p>
    <w:p w14:paraId="201AC035"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Решить простейшие задачи.</w:t>
      </w:r>
    </w:p>
    <w:p w14:paraId="3D4C86BF"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1.во дворе гуляли курица и три цыпленка. Один цыпленок заблудился. Сколько осталось цыплят? А если два цыпленка побегут пить воду, то сколько цыплят останется около курицы?</w:t>
      </w:r>
    </w:p>
    <w:p w14:paraId="3BDA30E4"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2. Сколько утят около утки? Сколько останется утят, если один будет плавать в корыте? Сколько останется утят, если два утенка убегут клевать листочки?</w:t>
      </w:r>
    </w:p>
    <w:p w14:paraId="3C927D0F"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3. Сколько гусят на картинке? Сколько останется гусят, если один гусенок спрячется? Сколько останется гусят, если два гусенка убегут клевать траву?</w:t>
      </w:r>
    </w:p>
    <w:p w14:paraId="5AD4874F"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4. Вытаскивают репку дед, баба, внучка, жучка, кошка и мышка. Сколько их всего? Если кошка побежит за мышкой, а жучка — за кошкой, то кто будет тянуть репку? Сколько их?</w:t>
      </w:r>
    </w:p>
    <w:p w14:paraId="2657B9E4"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Дед — первый. Мышка — последняя. Если уйдет дед и убежит мышка, то сколько останется? Кто будет первый? Кто — последний? Если кошка побежит за мышкой, то сколько останется? Кто будет первый? Кто — последний?</w:t>
      </w:r>
    </w:p>
    <w:p w14:paraId="0E8331A7"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Можно составить и другие задачи.</w:t>
      </w:r>
    </w:p>
    <w:p w14:paraId="5A1494A1"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p>
    <w:p w14:paraId="6296D0D5"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 </w:t>
      </w:r>
    </w:p>
    <w:p w14:paraId="4ED66E3E"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Дидактическая игра</w:t>
      </w:r>
    </w:p>
    <w:p w14:paraId="13502BD3"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«где чей дом?»</w:t>
      </w:r>
    </w:p>
    <w:p w14:paraId="05ADF554"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Цель:</w:t>
      </w:r>
      <w:r>
        <w:rPr>
          <w:rStyle w:val="a4"/>
          <w:rFonts w:ascii="Bookman Old Style" w:hAnsi="Bookman Old Style" w:cs="Segoe UI"/>
          <w:color w:val="0F1A25"/>
          <w:sz w:val="23"/>
          <w:szCs w:val="23"/>
        </w:rPr>
        <w:t>  </w:t>
      </w:r>
      <w:r>
        <w:rPr>
          <w:rFonts w:ascii="Bookman Old Style" w:hAnsi="Bookman Old Style" w:cs="Segoe UI"/>
          <w:color w:val="0F1A25"/>
          <w:sz w:val="23"/>
          <w:szCs w:val="23"/>
        </w:rPr>
        <w:t>развитие наблюдательности. Закрепление представлений «выше — ниже», «больше — меньше», «длиннее — короче», «легче — тяжелее».</w:t>
      </w:r>
    </w:p>
    <w:p w14:paraId="7DA9496A"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Оборудование:</w:t>
      </w:r>
      <w:r>
        <w:rPr>
          <w:rFonts w:ascii="Bookman Old Style" w:hAnsi="Bookman Old Style" w:cs="Segoe UI"/>
          <w:color w:val="0F1A25"/>
          <w:sz w:val="23"/>
          <w:szCs w:val="23"/>
        </w:rPr>
        <w:t>  фигуры.</w:t>
      </w:r>
    </w:p>
    <w:p w14:paraId="627266A9"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Ход игры:</w:t>
      </w:r>
      <w:r>
        <w:rPr>
          <w:rFonts w:ascii="Bookman Old Style" w:hAnsi="Bookman Old Style" w:cs="Segoe UI"/>
          <w:color w:val="0F1A25"/>
          <w:sz w:val="23"/>
          <w:szCs w:val="23"/>
        </w:rPr>
        <w:t>  в зоопарке живут слон и медведь, в море плавает рыба, в лесу на дереве сидит белочка. Зоопарк, море и лес назовем «домами».</w:t>
      </w:r>
    </w:p>
    <w:p w14:paraId="59D944AC"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lastRenderedPageBreak/>
        <w:t>Возьми из набора: зеленый и желтый круги, желтый треугольник, красный квадрат, зеленый и красный прямоугольники и поставь их около животных там, где они нарисованы.</w:t>
      </w:r>
    </w:p>
    <w:p w14:paraId="7F2C6E2C"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Когда животные будут размещены, то сосчитай, сколько животных помещается в каждом «доме».</w:t>
      </w:r>
    </w:p>
    <w:p w14:paraId="668B7934"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color w:val="0F1A25"/>
          <w:sz w:val="23"/>
          <w:szCs w:val="23"/>
        </w:rPr>
        <w:t>Ответь на вопросы, кто выше: жираф или медведь; слон или лиса; медведь или еж? Кто длиннее: лев или лиса; медведь или еж; слон или медведь? Кто тяжелее: слон или пингвин; жираф или лиса; медведь или белочка? Кто легче: слон или жираф; жираф или пингвин; еж или медведь?</w:t>
      </w:r>
    </w:p>
    <w:p w14:paraId="0FB5BD66"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 </w:t>
      </w:r>
    </w:p>
    <w:p w14:paraId="4A2FAF0C"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«умные» раскраски</w:t>
      </w:r>
    </w:p>
    <w:p w14:paraId="225B33A8"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Раскрашивание одно из любимых занятий у детей, которое вносит огромный вклад в развитие ребенка. Немного о пользе: приобретение первоначальных навыков изобразительного творчества, развивает воображение, творческое мышление, помогает расслабиться, запомнить цвета, формы, развивается концентрация внимания, координация мелкой моторики пальцев рук, эстетический вкус, аккуратность, усидчивость. Плюсы можно перечислять бесконечно.</w:t>
      </w:r>
    </w:p>
    <w:p w14:paraId="1FD974C6"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Помимо обычных раскрасок существуют ещё много обучающих, с различными заданиями на развития у детей тех или иных навыков и знаний.</w:t>
      </w:r>
    </w:p>
    <w:p w14:paraId="74618101"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w:t>
      </w:r>
    </w:p>
    <w:p w14:paraId="5B9F0297"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Математическая раскраска</w:t>
      </w:r>
    </w:p>
    <w:p w14:paraId="7E33452D"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Предназначена для детей, умеющих считать. Для того, чтобы раскрасить такую картинку необходимо решить примеры и узнать каким цветом будет какая либо деталь. Это намного интереснее, чем решение обычных примеров.</w:t>
      </w:r>
    </w:p>
    <w:p w14:paraId="0FF1C5E3"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p>
    <w:p w14:paraId="494156BA"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Дидактическая игра</w:t>
      </w:r>
    </w:p>
    <w:p w14:paraId="6AA8FF6D"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«космонавты»</w:t>
      </w:r>
    </w:p>
    <w:p w14:paraId="705BDAFA"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Цель:</w:t>
      </w:r>
      <w:r>
        <w:rPr>
          <w:rStyle w:val="a4"/>
          <w:rFonts w:ascii="Bookman Old Style" w:hAnsi="Bookman Old Style" w:cs="Segoe UI"/>
          <w:color w:val="0F1A25"/>
          <w:sz w:val="23"/>
          <w:szCs w:val="23"/>
        </w:rPr>
        <w:t>  </w:t>
      </w:r>
      <w:r>
        <w:rPr>
          <w:rFonts w:ascii="Bookman Old Style" w:hAnsi="Bookman Old Style" w:cs="Segoe UI"/>
          <w:color w:val="0F1A25"/>
          <w:sz w:val="23"/>
          <w:szCs w:val="23"/>
        </w:rPr>
        <w:t>кодирование практических действий числами.</w:t>
      </w:r>
    </w:p>
    <w:p w14:paraId="0EEC959F"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Оборудование:</w:t>
      </w:r>
      <w:r>
        <w:rPr>
          <w:rFonts w:ascii="Bookman Old Style" w:hAnsi="Bookman Old Style" w:cs="Segoe UI"/>
          <w:color w:val="0F1A25"/>
          <w:sz w:val="23"/>
          <w:szCs w:val="23"/>
        </w:rPr>
        <w:t>  многоугольник, треугольники, фигурки космонавтов.</w:t>
      </w:r>
    </w:p>
    <w:p w14:paraId="25349E59"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Ход игры:</w:t>
      </w:r>
      <w:r>
        <w:rPr>
          <w:rFonts w:ascii="Bookman Old Style" w:hAnsi="Bookman Old Style" w:cs="Segoe UI"/>
          <w:color w:val="0F1A25"/>
          <w:sz w:val="23"/>
          <w:szCs w:val="23"/>
        </w:rPr>
        <w:t>  игра осуществляется в несколько этапов.</w:t>
      </w:r>
    </w:p>
    <w:p w14:paraId="6EAB8EE7"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1. Вырезанный многоугольник наклеить на толстый картон. В центре проколоть отверстие и вставить заостренную палочку или спичку. Вращая полученный волчок, убеждаемся, что он попадает на грань, где написано 1 или 2, или на грань черного или красного цвета, где ничего не написано.</w:t>
      </w:r>
    </w:p>
    <w:p w14:paraId="46961433"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2.в игре участвуют два космонавта. Они по очереди вращают волчок. Выпадение 1 означает подъем на одну ступеньку; выпадение 2 — подъем</w:t>
      </w:r>
    </w:p>
    <w:p w14:paraId="0691D21B"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На две ступеньки; выпадение красной грани — подъем на три ступеньки, выпадение черной — опускание на две ступеньки (космонавт забыл</w:t>
      </w:r>
    </w:p>
    <w:p w14:paraId="233606AA"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Что-то взять и должен возвратиться).</w:t>
      </w:r>
    </w:p>
    <w:p w14:paraId="6AAA6BB7"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3.вместо космонавта можно взять маленькие треугольники красного и черного цвета и двигать их по ступенькам в соответствии с количеством выпавших очков.</w:t>
      </w:r>
    </w:p>
    <w:p w14:paraId="26F34205"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4.вначале космонавты располагаются на основной площадке и по очереди вращают волчок. Если космонавт стоял на стартовой площадке и ему выпадает черная грань, то он остается на месте.</w:t>
      </w:r>
    </w:p>
    <w:p w14:paraId="5D387AED"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5. От основной площадки до первой площадки отдыха ведет шесть ступенек, от первой площадки отдыха до второй площадки отдыха — еще</w:t>
      </w:r>
    </w:p>
    <w:p w14:paraId="5AD0D061"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Шесть ступенек; от второй площадки отдыха до стартовой площадки — еще четыре ступени. Чтобы добраться от основной площадки до стартовой, нужно набрать 16 очков.</w:t>
      </w:r>
    </w:p>
    <w:p w14:paraId="17D703DD"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6. Когда космонавт достигает стартовой площадки, то ему нужно набрать четыре очка до старта ракеты. Побеждает тот, кто улетает на ракете.</w:t>
      </w:r>
    </w:p>
    <w:p w14:paraId="2EBBFAF8"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 </w:t>
      </w:r>
    </w:p>
    <w:p w14:paraId="7C97D315"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Дидактическая игра</w:t>
      </w:r>
    </w:p>
    <w:p w14:paraId="6789C869"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«заполни квадрат»</w:t>
      </w:r>
    </w:p>
    <w:p w14:paraId="2BDA40AF"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lastRenderedPageBreak/>
        <w:t>Цель:</w:t>
      </w:r>
      <w:r>
        <w:rPr>
          <w:rStyle w:val="a4"/>
          <w:rFonts w:ascii="Bookman Old Style" w:hAnsi="Bookman Old Style" w:cs="Segoe UI"/>
          <w:color w:val="0F1A25"/>
          <w:sz w:val="23"/>
          <w:szCs w:val="23"/>
        </w:rPr>
        <w:t>  </w:t>
      </w:r>
      <w:r>
        <w:rPr>
          <w:rFonts w:ascii="Bookman Old Style" w:hAnsi="Bookman Old Style" w:cs="Segoe UI"/>
          <w:color w:val="0F1A25"/>
          <w:sz w:val="23"/>
          <w:szCs w:val="23"/>
        </w:rPr>
        <w:t>упорядочивание предметов по различным признакам.</w:t>
      </w:r>
    </w:p>
    <w:p w14:paraId="6EF0398F"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Оборудование:</w:t>
      </w:r>
      <w:r>
        <w:rPr>
          <w:rFonts w:ascii="Bookman Old Style" w:hAnsi="Bookman Old Style" w:cs="Segoe UI"/>
          <w:color w:val="0F1A25"/>
          <w:sz w:val="23"/>
          <w:szCs w:val="23"/>
        </w:rPr>
        <w:t>  набор геометрических фигур, различных по цвету и форме.</w:t>
      </w:r>
    </w:p>
    <w:p w14:paraId="10DD27CD"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Ход игры:</w:t>
      </w:r>
      <w:r>
        <w:rPr>
          <w:rFonts w:ascii="Bookman Old Style" w:hAnsi="Bookman Old Style" w:cs="Segoe UI"/>
          <w:color w:val="0F1A25"/>
          <w:sz w:val="23"/>
          <w:szCs w:val="23"/>
        </w:rPr>
        <w:t>  первый игрок кладет в квадраты, не обозначенные цифрами, любые геометрические фигуры, например красный квадрат, зеленый круг, желтый квадрат.</w:t>
      </w:r>
    </w:p>
    <w:p w14:paraId="0F4C98E6"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Второй игрок должен заполнить остальные клетки квадрата так, чтобы в соседних клетках по</w:t>
      </w:r>
    </w:p>
    <w:p w14:paraId="08927697"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Горизонтали (справа и слева) и по вертикали (снизу и сверху) были фигуры, отличающиеся и по цвету, и по форме.</w:t>
      </w:r>
    </w:p>
    <w:p w14:paraId="75DC39D2"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Исходные фигуры можно менять. Игроки тоже могут меняться местами (ролями). Выигрывает тот, кто сделает меньше ошибок при заполнении мест (клеточек) квадрата.</w:t>
      </w:r>
    </w:p>
    <w:p w14:paraId="1CA32B9F"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 </w:t>
      </w:r>
    </w:p>
    <w:p w14:paraId="3ACD2FD4"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Дидактическая игра</w:t>
      </w:r>
    </w:p>
    <w:p w14:paraId="6CB0B347"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«поросята и серый волк»</w:t>
      </w:r>
    </w:p>
    <w:p w14:paraId="51DA8DC6"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Цель:</w:t>
      </w:r>
      <w:r>
        <w:rPr>
          <w:rFonts w:ascii="Bookman Old Style" w:hAnsi="Bookman Old Style" w:cs="Segoe UI"/>
          <w:color w:val="0F1A25"/>
          <w:sz w:val="23"/>
          <w:szCs w:val="23"/>
        </w:rPr>
        <w:t> развитие пространственных представлений. Повторение счета и сложения.</w:t>
      </w:r>
    </w:p>
    <w:p w14:paraId="487DBCD2"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Ход игры:</w:t>
      </w:r>
      <w:r>
        <w:rPr>
          <w:rFonts w:ascii="Bookman Old Style" w:hAnsi="Bookman Old Style" w:cs="Segoe UI"/>
          <w:color w:val="0F1A25"/>
          <w:sz w:val="23"/>
          <w:szCs w:val="23"/>
        </w:rPr>
        <w:t>  игру можно начать с рассказывания сказки: «в некотором царстве — неизвестном государстве — жили-были три брата-поросенка: ниф-ниф, нуф-нуф и наф-наф. Ниф-ниф был очень ленив, любил много спать и играть и построил себе домик из соломы. Нуф-нуф тоже любил спать, но он был не такой лентяй, как ниф-ниф, и построил себе домик из дерева. Наф-наф был очень трудолюбивый и построил домик из кирпича.</w:t>
      </w:r>
    </w:p>
    <w:p w14:paraId="1AC1A09A"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Каждый из поросят жил в лесу в своем домике. Но вот наступила осень, и пришел в этот лес злой и голодный серый волк. Он прослышал, что в лесу живут поросята, и решил их съесть. (возьми палочку и покажи, по какой дорожке пошел серый волк.)».</w:t>
      </w:r>
    </w:p>
    <w:p w14:paraId="113B0565"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Если </w:t>
      </w:r>
      <w:r>
        <w:rPr>
          <w:rFonts w:ascii="Bookman Old Style" w:hAnsi="Bookman Old Style" w:cs="Segoe UI"/>
          <w:color w:val="0F1A25"/>
          <w:sz w:val="23"/>
          <w:szCs w:val="23"/>
        </w:rPr>
        <w:t>дорожка привела к домику ниф-нифа, то можно так продолжить сказку: «итак, серый волк пришел к домику ниф-нифа, который испугался и побежал к своему брату нуф-нуфу. Волк разломал домик ниф-нифа, увидел, что там никого нет, но лежат три палки, рассердился, взял эти палки и пошел по дороге к нуф-нуфу. А в это время ниф-ниф и нуф-нуф побежала к своему брату наф-нафу и спрятались в кирпичном доме. Волк подошел к до¬мику нуф-нуфа, разломал его, увидел, что там ни¬чего нет, кроме двух палок, рассердился еще больше, взял эти палки и пошел к наф-нафу. Когда волк увидел, что домик наф-нафа из кирпича и что он не может его разломать, то он заплакал от обиды и злости. Увидел, что возле домика лежит одна палка, взял ее и голодный ушел из леса. (сколько палок унес с собой волк?)».</w:t>
      </w:r>
    </w:p>
    <w:p w14:paraId="204AB82E"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Если</w:t>
      </w:r>
      <w:r>
        <w:rPr>
          <w:rFonts w:ascii="Bookman Old Style" w:hAnsi="Bookman Old Style" w:cs="Segoe UI"/>
          <w:color w:val="0F1A25"/>
          <w:sz w:val="23"/>
          <w:szCs w:val="23"/>
        </w:rPr>
        <w:t> волк попадает к нуф-нуфу, то рассказ меняется, и волк берет две палки, а затем одну палку у домика наф-нафа.</w:t>
      </w:r>
    </w:p>
    <w:p w14:paraId="6D8870EF"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Если </w:t>
      </w:r>
      <w:r>
        <w:rPr>
          <w:rFonts w:ascii="Bookman Old Style" w:hAnsi="Bookman Old Style" w:cs="Segoe UI"/>
          <w:color w:val="0F1A25"/>
          <w:sz w:val="23"/>
          <w:szCs w:val="23"/>
        </w:rPr>
        <w:t>волк попадает сразу к наф-нафу, то он уходит с одной палкой. Число палок у волка является числом набранных им очков (6, 3 или 1). Нужно добиваться, чтобы волк набрал как можно боль¬ше очков. </w:t>
      </w:r>
    </w:p>
    <w:p w14:paraId="266171D1"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w:t>
      </w:r>
    </w:p>
    <w:p w14:paraId="03583579"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Дидактическая игра</w:t>
      </w:r>
    </w:p>
    <w:p w14:paraId="6A080E90"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«рассели ласточек»</w:t>
      </w:r>
    </w:p>
    <w:p w14:paraId="52239F93"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Цель:</w:t>
      </w:r>
      <w:r>
        <w:rPr>
          <w:rFonts w:ascii="Bookman Old Style" w:hAnsi="Bookman Old Style" w:cs="Segoe UI"/>
          <w:color w:val="0F1A25"/>
          <w:sz w:val="23"/>
          <w:szCs w:val="23"/>
        </w:rPr>
        <w:t> упражнять детей в дополнении чисел до любого заданного числа.</w:t>
      </w:r>
    </w:p>
    <w:p w14:paraId="3BADAE82"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Оборудование:</w:t>
      </w:r>
      <w:r>
        <w:rPr>
          <w:rFonts w:ascii="Bookman Old Style" w:hAnsi="Bookman Old Style" w:cs="Segoe UI"/>
          <w:color w:val="0F1A25"/>
          <w:sz w:val="23"/>
          <w:szCs w:val="23"/>
        </w:rPr>
        <w:t>  вырезанные карточки с числами.</w:t>
      </w:r>
    </w:p>
    <w:p w14:paraId="110C7E7B"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Ход игры:</w:t>
      </w:r>
      <w:r>
        <w:rPr>
          <w:rFonts w:ascii="Bookman Old Style" w:hAnsi="Bookman Old Style" w:cs="Segoe UI"/>
          <w:color w:val="0F1A25"/>
          <w:sz w:val="23"/>
          <w:szCs w:val="23"/>
        </w:rPr>
        <w:t>  играют двое. Необходимо разместить в два домика ласточек, которые сидят по рядам (на проводах горизонтально), а затем ласточек, сидящих по столбцам (вертикально).</w:t>
      </w:r>
    </w:p>
    <w:p w14:paraId="275CF294"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 xml:space="preserve">Игроки выбирают любой ряд ласточек: или ласточек на проводах и соответствующие им два домика слева и справа, или ласточек и соответствующие им домики сверху и снизу. Затем первый игрок закрывает карточкой с числом свой домик. Число показывает, сколько птиц будет проживать в домике. Второй игрок должен расселить остальных птиц этого ряда или столбца. Он тоже закрывает свой домик карточкой с соответствующим числом. Необходимо перебрать все способы размещения птиц. Затем выбирается следующий ряд или столбец, и первым закроет свой домик второй игрок, а </w:t>
      </w:r>
      <w:r>
        <w:rPr>
          <w:rFonts w:ascii="Bookman Old Style" w:hAnsi="Bookman Old Style" w:cs="Segoe UI"/>
          <w:color w:val="0F1A25"/>
          <w:sz w:val="23"/>
          <w:szCs w:val="23"/>
        </w:rPr>
        <w:lastRenderedPageBreak/>
        <w:t>первый покажет карточкой число птиц, которые остались. Выигрывает тот, кто найдет больше способов расселения птиц в два домика.</w:t>
      </w:r>
    </w:p>
    <w:p w14:paraId="33D2CC97"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w:t>
      </w:r>
    </w:p>
    <w:p w14:paraId="38FF98DE"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Дидактическая игра</w:t>
      </w:r>
    </w:p>
    <w:p w14:paraId="40985896"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«раскрась флаги»</w:t>
      </w:r>
    </w:p>
    <w:p w14:paraId="2F8B4776"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Цель:</w:t>
      </w:r>
      <w:r>
        <w:rPr>
          <w:rFonts w:ascii="Bookman Old Style" w:hAnsi="Bookman Old Style" w:cs="Segoe UI"/>
          <w:color w:val="0F1A25"/>
          <w:sz w:val="23"/>
          <w:szCs w:val="23"/>
        </w:rPr>
        <w:t> упражнять детей в образовании и подсчете тех или иных комбинаций предметов.</w:t>
      </w:r>
    </w:p>
    <w:p w14:paraId="0D4152F6"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Оборудование:</w:t>
      </w:r>
      <w:r>
        <w:rPr>
          <w:rFonts w:ascii="Bookman Old Style" w:hAnsi="Bookman Old Style" w:cs="Segoe UI"/>
          <w:color w:val="0F1A25"/>
          <w:sz w:val="23"/>
          <w:szCs w:val="23"/>
        </w:rPr>
        <w:t>  вырезанные зеленые и красные полоски, цепочки из букв к и 3.</w:t>
      </w:r>
    </w:p>
    <w:p w14:paraId="1E1859B9"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Ход игры:</w:t>
      </w:r>
      <w:r>
        <w:rPr>
          <w:rFonts w:ascii="Bookman Old Style" w:hAnsi="Bookman Old Style" w:cs="Segoe UI"/>
          <w:color w:val="0F1A25"/>
          <w:sz w:val="23"/>
          <w:szCs w:val="23"/>
        </w:rPr>
        <w:t>  играют двое. Каждый играющий должен с помощью пяти полосок — трех красного цвета и двух зеленого цвета — выложить флаги. Вот один из способов образования такого флага: кзккз. Остальные девять способов необходимо найти. Для удобства сравнения можно построение каждого флага сопровождать цепочкой букв к и 3, где буква к обозначает красную полоску, а 3 — зеленую. Так, построенный на образце флаг можно обозначить цепочкой кзккз (последовательность цветов указывается слева направо).</w:t>
      </w:r>
    </w:p>
    <w:p w14:paraId="2736C415"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Итак, каждый игрок должен найти свои способы образования флага и каждый из способов обозначить соответствующей цепочкой букв. Сравнивая цепочки букв, легко определить победителя. Выигрывает тот, кто найдет больше способов.</w:t>
      </w:r>
    </w:p>
    <w:p w14:paraId="7B0D241B"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 </w:t>
      </w:r>
    </w:p>
    <w:p w14:paraId="422F0EC7"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Дидактическая игра</w:t>
      </w:r>
    </w:p>
    <w:p w14:paraId="2256C295"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«цепочка»</w:t>
      </w:r>
    </w:p>
    <w:p w14:paraId="7573A33F"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Цель:</w:t>
      </w:r>
      <w:r>
        <w:rPr>
          <w:rFonts w:ascii="Bookman Old Style" w:hAnsi="Bookman Old Style" w:cs="Segoe UI"/>
          <w:color w:val="0F1A25"/>
          <w:sz w:val="23"/>
          <w:szCs w:val="23"/>
        </w:rPr>
        <w:t> тренировать детей в выполнении действий сложения и вычитания в пределах десяти.</w:t>
      </w:r>
    </w:p>
    <w:p w14:paraId="704A8EE9"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Оборудование:</w:t>
      </w:r>
      <w:r>
        <w:rPr>
          <w:rFonts w:ascii="Bookman Old Style" w:hAnsi="Bookman Old Style" w:cs="Segoe UI"/>
          <w:color w:val="0F1A25"/>
          <w:sz w:val="23"/>
          <w:szCs w:val="23"/>
        </w:rPr>
        <w:t>  квадратные карточки с числами и круглые карточки с заданиями на сложение или вычитание чисел.</w:t>
      </w:r>
    </w:p>
    <w:p w14:paraId="7759778D"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Ход игры:</w:t>
      </w:r>
      <w:r>
        <w:rPr>
          <w:rFonts w:ascii="Bookman Old Style" w:hAnsi="Bookman Old Style" w:cs="Segoe UI"/>
          <w:color w:val="0F1A25"/>
          <w:sz w:val="23"/>
          <w:szCs w:val="23"/>
        </w:rPr>
        <w:t>  играют двое. Первый игрок выставляет карточку с любым числом в пустой квадрат. Второй игрок должен заполнить остальные квадраты карточками с числами, а каждый круг круглой карточкой с соответствующим заданием на сложение или вычитание, чтобы при движении по стрелкам все задания были выполнены правильно. Если второй игрок не ошибся при выставлении карточки, то он получает очко, а если ошибся, то теряет очко. Затем игроки меняются ролями, и игра продолжается. Выигрывает тот, кто наберет больше очков.</w:t>
      </w:r>
    </w:p>
    <w:p w14:paraId="3E4C669E"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 </w:t>
      </w:r>
    </w:p>
    <w:p w14:paraId="140981C2"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Дидактическая игра</w:t>
      </w:r>
    </w:p>
    <w:p w14:paraId="4BC3B875"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«дерево»</w:t>
      </w:r>
    </w:p>
    <w:p w14:paraId="2E883733"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Цель:</w:t>
      </w:r>
      <w:r>
        <w:rPr>
          <w:rFonts w:ascii="Bookman Old Style" w:hAnsi="Bookman Old Style" w:cs="Segoe UI"/>
          <w:color w:val="0F1A25"/>
          <w:sz w:val="23"/>
          <w:szCs w:val="23"/>
        </w:rPr>
        <w:t> формирование классифицирующей деятельности, форме и величине.</w:t>
      </w:r>
    </w:p>
    <w:p w14:paraId="3ABA5913"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Оборудование:</w:t>
      </w:r>
      <w:r>
        <w:rPr>
          <w:rFonts w:ascii="Bookman Old Style" w:hAnsi="Bookman Old Style" w:cs="Segoe UI"/>
          <w:color w:val="0F1A25"/>
          <w:sz w:val="23"/>
          <w:szCs w:val="23"/>
        </w:rPr>
        <w:t>  два комплекта «фигуры» по 24 фигуры в каждом {четыре формы, три цвета, величины). Каждая фигура — носитель трех важных свойств: формы, цвета, величины, и в соответствии с этим название фигуры состоит из названия этих трех свойств: красный, большой прямоугольник; желтый, маленький круг; зеленый, большой квадрат; красный, маленький треугольник и т. П. Перед тем как использовать игровой материал «фигуры», необходимо хорошо изучить ого.</w:t>
      </w:r>
    </w:p>
    <w:p w14:paraId="19F7F490"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Ход игры:</w:t>
      </w:r>
      <w:r>
        <w:rPr>
          <w:rFonts w:ascii="Bookman Old Style" w:hAnsi="Bookman Old Style" w:cs="Segoe UI"/>
          <w:color w:val="0F1A25"/>
          <w:sz w:val="23"/>
          <w:szCs w:val="23"/>
        </w:rPr>
        <w:t>  на рисунке изображено дерево, на котором должны «вырасти» фигуры. Чтобы узнать, на какой ветви какая «вырастет» фигура, возьмем, например, зеленый</w:t>
      </w:r>
    </w:p>
    <w:p w14:paraId="586DF6CD"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Маленький прямоугольник и начнем двигать его от корня дерева вверх по веткам. Следуя указателю цвета, мы должны двигать фигуру по правой ветви. Дошли до разветвления. По какой ветви двигаться дальше? По правой, у которой изображен прямоугольник. Дошли до следующего разветвления. Дальше елочки показывают, что по левой веточке должна продвигаться большая фигура, а по правой — маленькая. Значит, мы пойдем по правой веточке. Здесь и должен «вырасти» маленький зеленый прямоугольник. Так же поступаем с остальными фигурами.</w:t>
      </w:r>
    </w:p>
    <w:p w14:paraId="0DA2030C"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 xml:space="preserve">Комплект фигур разделяют пополам между двумя игроками, делающими поочередно свои ходы. Число фигур, поставленных каждым из игроков не там, где они должны </w:t>
      </w:r>
      <w:r>
        <w:rPr>
          <w:rFonts w:ascii="Bookman Old Style" w:hAnsi="Bookman Old Style" w:cs="Segoe UI"/>
          <w:color w:val="0F1A25"/>
          <w:sz w:val="23"/>
          <w:szCs w:val="23"/>
        </w:rPr>
        <w:lastRenderedPageBreak/>
        <w:t>«вырасти», определяет число штрафных очков. Побеждает тот, у кого это число меньше.</w:t>
      </w:r>
    </w:p>
    <w:p w14:paraId="1B5B9E68"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Игра, проводимая на основании рисунка цветной таблицы 28, проводится по таким же правилам.</w:t>
      </w:r>
    </w:p>
    <w:p w14:paraId="24D8B45B"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 </w:t>
      </w:r>
    </w:p>
    <w:p w14:paraId="288BBFDB"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p>
    <w:p w14:paraId="144C0243"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w:t>
      </w:r>
    </w:p>
    <w:p w14:paraId="42FF85AD"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w:t>
      </w:r>
    </w:p>
    <w:p w14:paraId="5FB826AC"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w:t>
      </w:r>
    </w:p>
    <w:p w14:paraId="36B072BF"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Игра-головоломка «колумбово яйцо»</w:t>
      </w:r>
    </w:p>
    <w:p w14:paraId="2A2ED032"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Описание и изготовление</w:t>
      </w:r>
    </w:p>
    <w:p w14:paraId="60F5DA97"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Немного истории</w:t>
      </w:r>
    </w:p>
    <w:p w14:paraId="52CFB72F"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По преданию, когда колумб рассказывал историю о том, как он открывал америку, один из присутствующих сказал: «что может быть проще, чем открыть новую землю?» в ответ на это колумб предложил ему простую задачу: как поставить яйцо на стол вертикально? Когда ни один из присутствующих не смог этого сделать, колумб, взяв яйцо, разбил его с одного конца и поставил на стол, показав, что это действительно было просто.</w:t>
      </w:r>
    </w:p>
    <w:p w14:paraId="05B3683C"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Название «колумбово яйцо» очень подходит к предлагаемой головоломке. В ней также приходится долго ломать голову над тем, как собрать из десяти кусочков яйца картинку, а полученное в результате изображение обычно бывает очень простым. </w:t>
      </w:r>
    </w:p>
    <w:p w14:paraId="4EB27753"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«колумбово яйцо» представляет собой овал размером 15х12 см, который необходимо разрезать на 10 частей. В результате получатся треугольники, трапеции с ровными и округлыми сторонами. Именно из этих частей необходимо сложить силуэт предмета, животного, человека и т. П.</w:t>
      </w:r>
    </w:p>
    <w:p w14:paraId="2F988777"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Данную игру можно купить готовую или же изготовить ее самостоятельно. Для изготовления игры можно использовать цветной плотный картон или пластик. Чтобы изготовить игру «колумбово яйцо» берем за основу овал (например 15 на 12 см), разрезаем как на рисунке. Получаем 10 частей.</w:t>
      </w:r>
    </w:p>
    <w:p w14:paraId="0991B1AE"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Правила игры с головоломкой</w:t>
      </w:r>
    </w:p>
    <w:p w14:paraId="355A24B2"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Суть задания состоит в том, чтобы из деталей конструктора</w:t>
      </w:r>
    </w:p>
    <w:p w14:paraId="5E3E9B40"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«колумбово яйцо» сложить фигурки. Это могут быть люди, животные или птицы, транспорт и мебель, цветы, буквы и цифры.</w:t>
      </w:r>
    </w:p>
    <w:p w14:paraId="22D6D73E"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В игре существует только два правила, которые нельзя нарушать:</w:t>
      </w:r>
    </w:p>
    <w:p w14:paraId="270C3C11"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Первое - нужно использовать все детали;</w:t>
      </w:r>
    </w:p>
    <w:p w14:paraId="1B692A26"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Второе - части не должны пересекаться, их следует прикладывать друг к другу.</w:t>
      </w:r>
    </w:p>
    <w:p w14:paraId="2C82C2B5"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При знакомстве с головоломкой можно просто рассмотреть детали и подумать о том, на что они похожи. Это упростит игру в «колумбово яйцо». Для дошкольников данный пункт просто необходим. Потому что так им будет проще понять, как составить фигурки. К тому же этот момент способствует развитию воображения и умению анализировать и разбивать целое на части.</w:t>
      </w:r>
    </w:p>
    <w:p w14:paraId="2F74577F"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По мере совершенствования навыков игры с головоломкой нужно перемещаться от простого к сложному. Сначала схемы должны содержать линии, которые показывают границы деталей. Потом их может уже не быть.</w:t>
      </w:r>
    </w:p>
    <w:p w14:paraId="1D4D7064"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Складывать фигурки желательно на белом листе бумаги. Потом их можно обвести и подрисовать уточняющие детали и фон. Это поможет развить воображение и разнообразить игру.</w:t>
      </w:r>
    </w:p>
    <w:p w14:paraId="3EDD6A38"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Игра имеет </w:t>
      </w:r>
      <w:r>
        <w:rPr>
          <w:rStyle w:val="a4"/>
          <w:rFonts w:ascii="Bookman Old Style" w:hAnsi="Bookman Old Style" w:cs="Segoe UI"/>
          <w:color w:val="0F1A25"/>
          <w:sz w:val="23"/>
          <w:szCs w:val="23"/>
        </w:rPr>
        <w:t>четыре уровня сложности</w:t>
      </w:r>
      <w:r>
        <w:rPr>
          <w:rFonts w:ascii="Bookman Old Style" w:hAnsi="Bookman Old Style" w:cs="Segoe UI"/>
          <w:color w:val="0F1A25"/>
          <w:sz w:val="23"/>
          <w:szCs w:val="23"/>
        </w:rPr>
        <w:t>.</w:t>
      </w:r>
    </w:p>
    <w:p w14:paraId="4F40C188"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Первый уровень сложности</w:t>
      </w:r>
    </w:p>
    <w:p w14:paraId="024D5A6C"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 xml:space="preserve">На начальном этапе освоения игры детям предлагают найти сходство по форме ее частей и комбинаций с реальными предметами и их изображениями. В ходе приобщения детей к игре «колумбово яйцо» необходимо соблюдать последовательность в усложнении, учитывая индивидуальные возможности ребят. В случае затруднения </w:t>
      </w:r>
      <w:r>
        <w:rPr>
          <w:rFonts w:ascii="Bookman Old Style" w:hAnsi="Bookman Old Style" w:cs="Segoe UI"/>
          <w:color w:val="0F1A25"/>
          <w:sz w:val="23"/>
          <w:szCs w:val="23"/>
        </w:rPr>
        <w:lastRenderedPageBreak/>
        <w:t>воспитатель предлагает образец, с указанием места расположения 1-й и 2-й частей. В этом случае, подбирая фигуры, дети накладывают их на образец.</w:t>
      </w:r>
    </w:p>
    <w:p w14:paraId="6C9296CE"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Второй уровень сложности</w:t>
      </w:r>
      <w:r>
        <w:rPr>
          <w:rFonts w:ascii="Bookman Old Style" w:hAnsi="Bookman Old Style" w:cs="Segoe UI"/>
          <w:color w:val="0F1A25"/>
          <w:sz w:val="23"/>
          <w:szCs w:val="23"/>
        </w:rPr>
        <w:t>.</w:t>
      </w:r>
    </w:p>
    <w:p w14:paraId="4EB0582B"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Составление фигур по расчлененному образцу. Ребенку даю расчлененный образец игры « колумбово яйца», он должен выбрать и сложить фигуру из разрезанных частей на столе.</w:t>
      </w:r>
    </w:p>
    <w:p w14:paraId="5E3359CA"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Третий уровень сложности</w:t>
      </w:r>
    </w:p>
    <w:p w14:paraId="730870FF"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Составление фигур по нерасчлененному образцу ребенку дается крупный нерасчлененный образец игры, ребенок выбирает фигуру и выкладывает на столе. Если ребенок затрудняется, можно дать образец в масштабе разрезанного «яйца» и выкладывать на нем.</w:t>
      </w:r>
    </w:p>
    <w:p w14:paraId="25E3E5F1"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Четвертый уровень сложности</w:t>
      </w:r>
    </w:p>
    <w:p w14:paraId="32F91968"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Составление фигур по мелкому нерасчлененному образцу ребенку дается образец, он должен выбрать фигуру и составить ее из разрезанных частей на столе.</w:t>
      </w:r>
    </w:p>
    <w:p w14:paraId="19506FDE"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w:t>
      </w:r>
    </w:p>
    <w:p w14:paraId="3DE05D42"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p>
    <w:p w14:paraId="63667D00"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Больше – меньше</w:t>
      </w:r>
    </w:p>
    <w:p w14:paraId="6DD64289"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Цель:</w:t>
      </w:r>
      <w:r>
        <w:rPr>
          <w:rStyle w:val="a4"/>
          <w:rFonts w:ascii="Segoe UI" w:hAnsi="Segoe UI" w:cs="Segoe UI"/>
          <w:color w:val="0F1A25"/>
          <w:sz w:val="23"/>
          <w:szCs w:val="23"/>
        </w:rPr>
        <w:t> </w:t>
      </w:r>
      <w:r>
        <w:rPr>
          <w:rFonts w:ascii="Bookman Old Style" w:hAnsi="Bookman Old Style" w:cs="Segoe UI"/>
          <w:color w:val="0F1A25"/>
          <w:sz w:val="23"/>
          <w:szCs w:val="23"/>
        </w:rPr>
        <w:t>развивать умение сравнивать объекты окружающего мира по величине, слуха моторную координацию движений.</w:t>
      </w:r>
    </w:p>
    <w:p w14:paraId="4FC3844B"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Ход игры:</w:t>
      </w:r>
      <w:r>
        <w:rPr>
          <w:rFonts w:ascii="Bookman Old Style" w:hAnsi="Bookman Old Style" w:cs="Segoe UI"/>
          <w:color w:val="0F1A25"/>
          <w:sz w:val="23"/>
          <w:szCs w:val="23"/>
        </w:rPr>
        <w:t> педагог называет предметы и объекты: слон, футбольный мяч, велосипед, теннисный мяч, дерево, кегля, и др. Если названный предмет больше предыдущего, то дети встают на носки, руки вверх. Если названный предмет меньше предыдущего – приседают. Выигрывает тот, кто ни разу не ошибся.</w:t>
      </w:r>
    </w:p>
    <w:p w14:paraId="1AB71B46"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Вариант:</w:t>
      </w:r>
      <w:r>
        <w:rPr>
          <w:rFonts w:ascii="Bookman Old Style" w:hAnsi="Bookman Old Style" w:cs="Segoe UI"/>
          <w:color w:val="0F1A25"/>
          <w:sz w:val="23"/>
          <w:szCs w:val="23"/>
        </w:rPr>
        <w:t>  таким же образом закрепляются знания о понятиях выше – ниже, шире – уже, толще – тоньше, длиннее – короче и др.</w:t>
      </w:r>
    </w:p>
    <w:p w14:paraId="7D9E00BA"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 </w:t>
      </w:r>
    </w:p>
    <w:p w14:paraId="318ED788"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Покажи по-разному</w:t>
      </w:r>
    </w:p>
    <w:p w14:paraId="4FEF4EE7"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Цель:</w:t>
      </w:r>
      <w:r>
        <w:rPr>
          <w:rStyle w:val="a4"/>
          <w:rFonts w:ascii="Bookman Old Style" w:hAnsi="Bookman Old Style" w:cs="Segoe UI"/>
          <w:color w:val="0F1A25"/>
          <w:sz w:val="23"/>
          <w:szCs w:val="23"/>
        </w:rPr>
        <w:t>  </w:t>
      </w:r>
      <w:r>
        <w:rPr>
          <w:rFonts w:ascii="Bookman Old Style" w:hAnsi="Bookman Old Style" w:cs="Segoe UI"/>
          <w:color w:val="0F1A25"/>
          <w:sz w:val="23"/>
          <w:szCs w:val="23"/>
        </w:rPr>
        <w:t>учить операции сравнения, совершенствовать координационные способности.</w:t>
      </w:r>
    </w:p>
    <w:p w14:paraId="2AB2CD3C"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Ход игры:</w:t>
      </w:r>
      <w:r>
        <w:rPr>
          <w:rFonts w:ascii="Bookman Old Style" w:hAnsi="Bookman Old Style" w:cs="Segoe UI"/>
          <w:color w:val="0F1A25"/>
          <w:sz w:val="23"/>
          <w:szCs w:val="23"/>
        </w:rPr>
        <w:t>  дети идут обычным шагом. По сигналу выполняют соответствующие движения.</w:t>
      </w:r>
    </w:p>
    <w:p w14:paraId="28783E0E"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Сигналы:</w:t>
      </w:r>
      <w:r>
        <w:rPr>
          <w:rFonts w:ascii="Bookman Old Style" w:hAnsi="Bookman Old Style" w:cs="Segoe UI"/>
          <w:color w:val="0F1A25"/>
          <w:sz w:val="23"/>
          <w:szCs w:val="23"/>
        </w:rPr>
        <w:t> «высокие ворота» (обычная ходьба), «низкие ворота» (ходьба в полуприседе), «тяжёлые сумки» (руки вниз, напряжены, кулаки сжаты); «лёгкая сумка» (ходьба, размахивая руками); «едем на лыжах», «бежим марафон», «догоняем убегающего»; «играем в «классики» и т. П.</w:t>
      </w:r>
    </w:p>
    <w:p w14:paraId="27F16EF6"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 </w:t>
      </w:r>
    </w:p>
    <w:p w14:paraId="743A9EF8"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Кто знает, пусть дальше считает</w:t>
      </w:r>
    </w:p>
    <w:p w14:paraId="07F17480"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Цель:</w:t>
      </w:r>
      <w:r>
        <w:rPr>
          <w:rStyle w:val="a4"/>
          <w:rFonts w:ascii="Bookman Old Style" w:hAnsi="Bookman Old Style" w:cs="Segoe UI"/>
          <w:color w:val="0F1A25"/>
          <w:sz w:val="23"/>
          <w:szCs w:val="23"/>
        </w:rPr>
        <w:t>  </w:t>
      </w:r>
      <w:r>
        <w:rPr>
          <w:rFonts w:ascii="Bookman Old Style" w:hAnsi="Bookman Old Style" w:cs="Segoe UI"/>
          <w:color w:val="0F1A25"/>
          <w:sz w:val="23"/>
          <w:szCs w:val="23"/>
        </w:rPr>
        <w:t>закреплять умение порядкового счёта в пределах 10, развивать координацию движений, слуховое внимание</w:t>
      </w:r>
    </w:p>
    <w:p w14:paraId="550F1543"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Оборудование:</w:t>
      </w:r>
      <w:r>
        <w:rPr>
          <w:rFonts w:ascii="Bookman Old Style" w:hAnsi="Bookman Old Style" w:cs="Segoe UI"/>
          <w:color w:val="0F1A25"/>
          <w:sz w:val="23"/>
          <w:szCs w:val="23"/>
        </w:rPr>
        <w:t> мяч</w:t>
      </w:r>
    </w:p>
    <w:p w14:paraId="3EAF7F1C"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Ход игры:</w:t>
      </w:r>
      <w:r>
        <w:rPr>
          <w:rFonts w:ascii="Bookman Old Style" w:hAnsi="Bookman Old Style" w:cs="Segoe UI"/>
          <w:color w:val="0F1A25"/>
          <w:sz w:val="23"/>
          <w:szCs w:val="23"/>
        </w:rPr>
        <w:t>  дети стоят по кругу. Ведущий – в центре круга с мячом. В соответствии с командами ведущего игроки считают по порядку до 10.</w:t>
      </w:r>
    </w:p>
    <w:p w14:paraId="6DAC31DB"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Усложнение: ведущий берёт мяч раньше, чем игрок досчитает до 10, бросает его следующему со словами «считай дальше»</w:t>
      </w:r>
    </w:p>
    <w:p w14:paraId="020192DA"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Вариант:</w:t>
      </w:r>
      <w:r>
        <w:rPr>
          <w:rFonts w:ascii="Bookman Old Style" w:hAnsi="Bookman Old Style" w:cs="Segoe UI"/>
          <w:color w:val="0F1A25"/>
          <w:sz w:val="23"/>
          <w:szCs w:val="23"/>
        </w:rPr>
        <w:t>  ведущий бросает мяч и говорит «до пяти». Ребёнок называет числа до 5. Если даётся команда «после пяти», дети называют числа после пяти.</w:t>
      </w:r>
    </w:p>
    <w:p w14:paraId="116B6514"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w:t>
      </w:r>
    </w:p>
    <w:p w14:paraId="6011665D"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Тихая охота</w:t>
      </w:r>
    </w:p>
    <w:p w14:paraId="1690F42D"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Цель:</w:t>
      </w:r>
      <w:r>
        <w:rPr>
          <w:rStyle w:val="a4"/>
          <w:rFonts w:ascii="Bookman Old Style" w:hAnsi="Bookman Old Style" w:cs="Segoe UI"/>
          <w:color w:val="0F1A25"/>
          <w:sz w:val="23"/>
          <w:szCs w:val="23"/>
        </w:rPr>
        <w:t>  </w:t>
      </w:r>
      <w:r>
        <w:rPr>
          <w:rFonts w:ascii="Bookman Old Style" w:hAnsi="Bookman Old Style" w:cs="Segoe UI"/>
          <w:color w:val="0F1A25"/>
          <w:sz w:val="23"/>
          <w:szCs w:val="23"/>
        </w:rPr>
        <w:t>развивать умение решать математические примеры, совершенствовать координационные и скоростные способности.</w:t>
      </w:r>
    </w:p>
    <w:p w14:paraId="51F41586"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Оборудование:</w:t>
      </w:r>
      <w:r>
        <w:rPr>
          <w:rFonts w:ascii="Bookman Old Style" w:hAnsi="Bookman Old Style" w:cs="Segoe UI"/>
          <w:color w:val="0F1A25"/>
          <w:sz w:val="23"/>
          <w:szCs w:val="23"/>
        </w:rPr>
        <w:t>  муляжи или картинки с изображением ягод и грибов с примерами и корзинки с цифрами.</w:t>
      </w:r>
    </w:p>
    <w:p w14:paraId="1BEA91D8"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w:t>
      </w:r>
    </w:p>
    <w:p w14:paraId="10E9CEFB"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w:t>
      </w:r>
    </w:p>
    <w:p w14:paraId="74B63FE8"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Мальчики</w:t>
      </w:r>
    </w:p>
    <w:p w14:paraId="0EBEA77D"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lastRenderedPageBreak/>
        <w:t>Цель:</w:t>
      </w:r>
      <w:r>
        <w:rPr>
          <w:rStyle w:val="a4"/>
          <w:rFonts w:ascii="Bookman Old Style" w:hAnsi="Bookman Old Style" w:cs="Segoe UI"/>
          <w:color w:val="0F1A25"/>
          <w:sz w:val="23"/>
          <w:szCs w:val="23"/>
        </w:rPr>
        <w:t>  </w:t>
      </w:r>
      <w:r>
        <w:rPr>
          <w:rFonts w:ascii="Bookman Old Style" w:hAnsi="Bookman Old Style" w:cs="Segoe UI"/>
          <w:color w:val="0F1A25"/>
          <w:sz w:val="23"/>
          <w:szCs w:val="23"/>
        </w:rPr>
        <w:t>закрепить счет и порядковые числительные. Развивать представления: «высокий», «низкий, «толстый», «худой», «самый толстый», «самый худой», «слева», «справа», «левее», «правее», «между». Научить ребенка рассуждать.</w:t>
      </w:r>
    </w:p>
    <w:p w14:paraId="432C11CB"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Правила игры. Игра делится на две части. Вначале дети должны узнать, как зовут мальчиков, а затем ответить на вопросы.</w:t>
      </w:r>
    </w:p>
    <w:p w14:paraId="0CB3791B"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Кого как зовут?</w:t>
      </w:r>
    </w:p>
    <w:p w14:paraId="5C39CAE9"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В одном городе жили-были неразлучные друзья: коля, толя, миша, гриша, тиша и сева. Посмотри внимательно на картинку, возьми указку и покажи, кого как зовут, если: сева —самый высокий; миша, гриша и тиша одного роста, но тиша — самый толстый из них, а гриша — самый худой; коля — самый низкий мальчик. Ты сам можешь узнать, кого зовут толей. Теперь покажи по порядку мальчиков: коля, толя, миша, тиша, гриша, сева. А теперь покажи мальчиков в таком порядке: сева, тиша, миша, гриша, толя, коля. Сколько всего мальчиков?</w:t>
      </w:r>
    </w:p>
    <w:p w14:paraId="302A3F23"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9"/>
          <w:rFonts w:ascii="Bookman Old Style" w:hAnsi="Bookman Old Style" w:cs="Segoe UI"/>
          <w:b/>
          <w:bCs/>
          <w:color w:val="0F1A25"/>
          <w:sz w:val="23"/>
          <w:szCs w:val="23"/>
        </w:rPr>
        <w:t>Кто где стоит?</w:t>
      </w:r>
    </w:p>
    <w:p w14:paraId="5FC4EA2B"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Fonts w:ascii="Bookman Old Style" w:hAnsi="Bookman Old Style" w:cs="Segoe UI"/>
          <w:color w:val="0F1A25"/>
          <w:sz w:val="23"/>
          <w:szCs w:val="23"/>
        </w:rPr>
        <w:t>Теперь ты знаешь, как зовут мальчиков, и можешь ответить на вопросы: кто стоит левее севы? Кто — правее толи? Кто стоит правее тиши? Кто — левее коли? Кто стоит между колей и гришей? Кто стоит между тишей и толей? Кто стоит между севой и мишей? Кто стоит между толей и колей? Как зовут первого слева мальчика? Третьего? Пятого? Шестого? Если сева уйдет домой, сколько останется мальчиков? Если коля и толя уйдут домой, сколько останется мальчиков? Если к этим мальчикам подойдет их друг петя, сколько будет мальчиков тогда?</w:t>
      </w:r>
    </w:p>
    <w:p w14:paraId="20586643"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 </w:t>
      </w:r>
    </w:p>
    <w:p w14:paraId="66912369" w14:textId="15D05D6C" w:rsidR="00DF0758" w:rsidRPr="00216054" w:rsidRDefault="00DC1DB4" w:rsidP="002F474C">
      <w:pPr>
        <w:shd w:val="clear" w:color="auto" w:fill="FFFFFF"/>
        <w:rPr>
          <w:sz w:val="32"/>
          <w:szCs w:val="32"/>
        </w:rPr>
      </w:pPr>
      <w:bookmarkStart w:id="0" w:name="_GoBack"/>
      <w:bookmarkEnd w:id="0"/>
      <w:r w:rsidRPr="00216054">
        <w:rPr>
          <w:rFonts w:ascii="Arial" w:hAnsi="Arial" w:cs="Arial"/>
          <w:noProof/>
          <w:sz w:val="32"/>
          <w:szCs w:val="32"/>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216054"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42E577" w14:textId="77777777" w:rsidR="006A7D83" w:rsidRDefault="006A7D83" w:rsidP="00726217">
      <w:r>
        <w:separator/>
      </w:r>
    </w:p>
  </w:endnote>
  <w:endnote w:type="continuationSeparator" w:id="0">
    <w:p w14:paraId="0FFAD275" w14:textId="77777777" w:rsidR="006A7D83" w:rsidRDefault="006A7D83"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5A87A1" w14:textId="77777777" w:rsidR="006A7D83" w:rsidRDefault="006A7D83" w:rsidP="00726217">
      <w:r>
        <w:separator/>
      </w:r>
    </w:p>
  </w:footnote>
  <w:footnote w:type="continuationSeparator" w:id="0">
    <w:p w14:paraId="77007899" w14:textId="77777777" w:rsidR="006A7D83" w:rsidRDefault="006A7D83"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043E1"/>
    <w:multiLevelType w:val="multilevel"/>
    <w:tmpl w:val="A2CE3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8A21AB"/>
    <w:multiLevelType w:val="multilevel"/>
    <w:tmpl w:val="93B2B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A8B402F"/>
    <w:multiLevelType w:val="multilevel"/>
    <w:tmpl w:val="01E63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421266E"/>
    <w:multiLevelType w:val="multilevel"/>
    <w:tmpl w:val="00D69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9C7B23"/>
    <w:multiLevelType w:val="multilevel"/>
    <w:tmpl w:val="7B1A2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63F3FBC"/>
    <w:multiLevelType w:val="multilevel"/>
    <w:tmpl w:val="A3207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1965562"/>
    <w:multiLevelType w:val="multilevel"/>
    <w:tmpl w:val="9356E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3F832E2"/>
    <w:multiLevelType w:val="multilevel"/>
    <w:tmpl w:val="81507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41C7B35"/>
    <w:multiLevelType w:val="multilevel"/>
    <w:tmpl w:val="CE7AB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C6B3723"/>
    <w:multiLevelType w:val="multilevel"/>
    <w:tmpl w:val="F23C6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CEE529B"/>
    <w:multiLevelType w:val="multilevel"/>
    <w:tmpl w:val="A05EA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032795C"/>
    <w:multiLevelType w:val="multilevel"/>
    <w:tmpl w:val="05363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0681CB6"/>
    <w:multiLevelType w:val="multilevel"/>
    <w:tmpl w:val="64300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6FD0F6A"/>
    <w:multiLevelType w:val="multilevel"/>
    <w:tmpl w:val="0C440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0"/>
  </w:num>
  <w:num w:numId="3">
    <w:abstractNumId w:val="1"/>
  </w:num>
  <w:num w:numId="4">
    <w:abstractNumId w:val="7"/>
  </w:num>
  <w:num w:numId="5">
    <w:abstractNumId w:val="2"/>
  </w:num>
  <w:num w:numId="6">
    <w:abstractNumId w:val="6"/>
  </w:num>
  <w:num w:numId="7">
    <w:abstractNumId w:val="4"/>
  </w:num>
  <w:num w:numId="8">
    <w:abstractNumId w:val="9"/>
  </w:num>
  <w:num w:numId="9">
    <w:abstractNumId w:val="0"/>
  </w:num>
  <w:num w:numId="10">
    <w:abstractNumId w:val="3"/>
  </w:num>
  <w:num w:numId="11">
    <w:abstractNumId w:val="12"/>
  </w:num>
  <w:num w:numId="12">
    <w:abstractNumId w:val="5"/>
  </w:num>
  <w:num w:numId="13">
    <w:abstractNumId w:val="11"/>
  </w:num>
  <w:num w:numId="14">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F12"/>
    <w:rsid w:val="00002BF7"/>
    <w:rsid w:val="00003044"/>
    <w:rsid w:val="00003445"/>
    <w:rsid w:val="00003607"/>
    <w:rsid w:val="00003849"/>
    <w:rsid w:val="00003FE3"/>
    <w:rsid w:val="00004C8A"/>
    <w:rsid w:val="000050B1"/>
    <w:rsid w:val="00005827"/>
    <w:rsid w:val="00005B72"/>
    <w:rsid w:val="00005E0E"/>
    <w:rsid w:val="00006779"/>
    <w:rsid w:val="0000736A"/>
    <w:rsid w:val="00007449"/>
    <w:rsid w:val="00007797"/>
    <w:rsid w:val="000078F2"/>
    <w:rsid w:val="00007AF5"/>
    <w:rsid w:val="000103D6"/>
    <w:rsid w:val="000107DE"/>
    <w:rsid w:val="00010CA2"/>
    <w:rsid w:val="00010CAD"/>
    <w:rsid w:val="0001152D"/>
    <w:rsid w:val="000115C9"/>
    <w:rsid w:val="00011C0C"/>
    <w:rsid w:val="00012B03"/>
    <w:rsid w:val="00012E5F"/>
    <w:rsid w:val="00013091"/>
    <w:rsid w:val="00013163"/>
    <w:rsid w:val="00014324"/>
    <w:rsid w:val="00014DDD"/>
    <w:rsid w:val="00014ED7"/>
    <w:rsid w:val="00015E8D"/>
    <w:rsid w:val="00016538"/>
    <w:rsid w:val="000165FA"/>
    <w:rsid w:val="000167FD"/>
    <w:rsid w:val="00016DE0"/>
    <w:rsid w:val="000171A9"/>
    <w:rsid w:val="00017217"/>
    <w:rsid w:val="0001730A"/>
    <w:rsid w:val="00017A62"/>
    <w:rsid w:val="00017F7B"/>
    <w:rsid w:val="00020018"/>
    <w:rsid w:val="00020B01"/>
    <w:rsid w:val="00022165"/>
    <w:rsid w:val="000225B4"/>
    <w:rsid w:val="00022F70"/>
    <w:rsid w:val="000230DB"/>
    <w:rsid w:val="00023233"/>
    <w:rsid w:val="0002572B"/>
    <w:rsid w:val="00026E29"/>
    <w:rsid w:val="00027365"/>
    <w:rsid w:val="000277E2"/>
    <w:rsid w:val="0003026B"/>
    <w:rsid w:val="00030581"/>
    <w:rsid w:val="0003100E"/>
    <w:rsid w:val="00031234"/>
    <w:rsid w:val="000314C1"/>
    <w:rsid w:val="000315BE"/>
    <w:rsid w:val="00031C91"/>
    <w:rsid w:val="00031E37"/>
    <w:rsid w:val="00031F6B"/>
    <w:rsid w:val="00032A4C"/>
    <w:rsid w:val="00032AEA"/>
    <w:rsid w:val="00032BA6"/>
    <w:rsid w:val="00032F3A"/>
    <w:rsid w:val="00033524"/>
    <w:rsid w:val="00033B0B"/>
    <w:rsid w:val="00033CBE"/>
    <w:rsid w:val="00034C9E"/>
    <w:rsid w:val="000356A2"/>
    <w:rsid w:val="000358A4"/>
    <w:rsid w:val="00035C96"/>
    <w:rsid w:val="0003670F"/>
    <w:rsid w:val="00036BAE"/>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366"/>
    <w:rsid w:val="00051F8F"/>
    <w:rsid w:val="00052BFD"/>
    <w:rsid w:val="00053196"/>
    <w:rsid w:val="0005365D"/>
    <w:rsid w:val="00053BB4"/>
    <w:rsid w:val="000540AF"/>
    <w:rsid w:val="00054495"/>
    <w:rsid w:val="00054A97"/>
    <w:rsid w:val="00054B56"/>
    <w:rsid w:val="00054C31"/>
    <w:rsid w:val="00055219"/>
    <w:rsid w:val="00055655"/>
    <w:rsid w:val="000557A3"/>
    <w:rsid w:val="00055CC6"/>
    <w:rsid w:val="000567FE"/>
    <w:rsid w:val="00056B7F"/>
    <w:rsid w:val="00056D86"/>
    <w:rsid w:val="000579DB"/>
    <w:rsid w:val="00057BA9"/>
    <w:rsid w:val="000606DC"/>
    <w:rsid w:val="00060E7E"/>
    <w:rsid w:val="000616DC"/>
    <w:rsid w:val="00062364"/>
    <w:rsid w:val="00063068"/>
    <w:rsid w:val="000636D7"/>
    <w:rsid w:val="00063762"/>
    <w:rsid w:val="00063F0E"/>
    <w:rsid w:val="0006417B"/>
    <w:rsid w:val="000641D6"/>
    <w:rsid w:val="00064622"/>
    <w:rsid w:val="00064B80"/>
    <w:rsid w:val="00064D08"/>
    <w:rsid w:val="000651F6"/>
    <w:rsid w:val="000652A5"/>
    <w:rsid w:val="00065651"/>
    <w:rsid w:val="00066376"/>
    <w:rsid w:val="00066B30"/>
    <w:rsid w:val="00067021"/>
    <w:rsid w:val="00067878"/>
    <w:rsid w:val="00067B1C"/>
    <w:rsid w:val="00067E1E"/>
    <w:rsid w:val="00070488"/>
    <w:rsid w:val="00070B66"/>
    <w:rsid w:val="00071002"/>
    <w:rsid w:val="00071098"/>
    <w:rsid w:val="00071811"/>
    <w:rsid w:val="00071A80"/>
    <w:rsid w:val="0007255D"/>
    <w:rsid w:val="00073004"/>
    <w:rsid w:val="00073092"/>
    <w:rsid w:val="0007389B"/>
    <w:rsid w:val="00073A30"/>
    <w:rsid w:val="00073AD4"/>
    <w:rsid w:val="00073B80"/>
    <w:rsid w:val="00073C39"/>
    <w:rsid w:val="000744B3"/>
    <w:rsid w:val="00074FF3"/>
    <w:rsid w:val="000750AB"/>
    <w:rsid w:val="0007616E"/>
    <w:rsid w:val="000766C4"/>
    <w:rsid w:val="0007691C"/>
    <w:rsid w:val="00077144"/>
    <w:rsid w:val="000771CA"/>
    <w:rsid w:val="00077CC5"/>
    <w:rsid w:val="00080EDC"/>
    <w:rsid w:val="00081032"/>
    <w:rsid w:val="00081405"/>
    <w:rsid w:val="000817D3"/>
    <w:rsid w:val="00081812"/>
    <w:rsid w:val="00081ACC"/>
    <w:rsid w:val="00081B2E"/>
    <w:rsid w:val="000820F0"/>
    <w:rsid w:val="000830E4"/>
    <w:rsid w:val="00083989"/>
    <w:rsid w:val="000845C9"/>
    <w:rsid w:val="00084FD4"/>
    <w:rsid w:val="00085018"/>
    <w:rsid w:val="000858BB"/>
    <w:rsid w:val="00085FB5"/>
    <w:rsid w:val="00086C42"/>
    <w:rsid w:val="00086DE3"/>
    <w:rsid w:val="00086F92"/>
    <w:rsid w:val="000872C5"/>
    <w:rsid w:val="000873BF"/>
    <w:rsid w:val="000873C6"/>
    <w:rsid w:val="000875E3"/>
    <w:rsid w:val="00087815"/>
    <w:rsid w:val="0009001E"/>
    <w:rsid w:val="000901D0"/>
    <w:rsid w:val="00090D74"/>
    <w:rsid w:val="000924C5"/>
    <w:rsid w:val="00092B95"/>
    <w:rsid w:val="00092E4D"/>
    <w:rsid w:val="00093323"/>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A4"/>
    <w:rsid w:val="000A1403"/>
    <w:rsid w:val="000A1535"/>
    <w:rsid w:val="000A17F4"/>
    <w:rsid w:val="000A21E6"/>
    <w:rsid w:val="000A29F6"/>
    <w:rsid w:val="000A3A75"/>
    <w:rsid w:val="000A4407"/>
    <w:rsid w:val="000A48CC"/>
    <w:rsid w:val="000A55AE"/>
    <w:rsid w:val="000A5A6D"/>
    <w:rsid w:val="000A5C72"/>
    <w:rsid w:val="000A6316"/>
    <w:rsid w:val="000A6510"/>
    <w:rsid w:val="000A66E6"/>
    <w:rsid w:val="000A7424"/>
    <w:rsid w:val="000A7ADF"/>
    <w:rsid w:val="000A7AE0"/>
    <w:rsid w:val="000A7C74"/>
    <w:rsid w:val="000B08AE"/>
    <w:rsid w:val="000B08C4"/>
    <w:rsid w:val="000B0DB5"/>
    <w:rsid w:val="000B1127"/>
    <w:rsid w:val="000B1488"/>
    <w:rsid w:val="000B1D6A"/>
    <w:rsid w:val="000B2323"/>
    <w:rsid w:val="000B253A"/>
    <w:rsid w:val="000B4D2C"/>
    <w:rsid w:val="000B4DF4"/>
    <w:rsid w:val="000B4FC8"/>
    <w:rsid w:val="000B5797"/>
    <w:rsid w:val="000B57E9"/>
    <w:rsid w:val="000B5C74"/>
    <w:rsid w:val="000B5EA0"/>
    <w:rsid w:val="000B6A89"/>
    <w:rsid w:val="000B6C94"/>
    <w:rsid w:val="000B7A70"/>
    <w:rsid w:val="000C00F1"/>
    <w:rsid w:val="000C0497"/>
    <w:rsid w:val="000C0576"/>
    <w:rsid w:val="000C0D65"/>
    <w:rsid w:val="000C16D5"/>
    <w:rsid w:val="000C1FA6"/>
    <w:rsid w:val="000C21B5"/>
    <w:rsid w:val="000C23BD"/>
    <w:rsid w:val="000C25C7"/>
    <w:rsid w:val="000C3949"/>
    <w:rsid w:val="000C3BF4"/>
    <w:rsid w:val="000C3D61"/>
    <w:rsid w:val="000C449A"/>
    <w:rsid w:val="000C49C3"/>
    <w:rsid w:val="000C4BAF"/>
    <w:rsid w:val="000C4C5D"/>
    <w:rsid w:val="000C520E"/>
    <w:rsid w:val="000C56DE"/>
    <w:rsid w:val="000C69DC"/>
    <w:rsid w:val="000C6C73"/>
    <w:rsid w:val="000C74BD"/>
    <w:rsid w:val="000C7724"/>
    <w:rsid w:val="000C791E"/>
    <w:rsid w:val="000C7D4A"/>
    <w:rsid w:val="000C7EA2"/>
    <w:rsid w:val="000D0499"/>
    <w:rsid w:val="000D073C"/>
    <w:rsid w:val="000D0C74"/>
    <w:rsid w:val="000D1673"/>
    <w:rsid w:val="000D20A8"/>
    <w:rsid w:val="000D24FB"/>
    <w:rsid w:val="000D2ABF"/>
    <w:rsid w:val="000D3432"/>
    <w:rsid w:val="000D3464"/>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598"/>
    <w:rsid w:val="000E1BD5"/>
    <w:rsid w:val="000E1D70"/>
    <w:rsid w:val="000E200D"/>
    <w:rsid w:val="000E2061"/>
    <w:rsid w:val="000E2521"/>
    <w:rsid w:val="000E2980"/>
    <w:rsid w:val="000E2A2C"/>
    <w:rsid w:val="000E38E1"/>
    <w:rsid w:val="000E42BD"/>
    <w:rsid w:val="000E4318"/>
    <w:rsid w:val="000E4AC4"/>
    <w:rsid w:val="000E506A"/>
    <w:rsid w:val="000E5D39"/>
    <w:rsid w:val="000E7163"/>
    <w:rsid w:val="000E72EA"/>
    <w:rsid w:val="000E7786"/>
    <w:rsid w:val="000F0CDA"/>
    <w:rsid w:val="000F0EB2"/>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762D"/>
    <w:rsid w:val="000F7BE0"/>
    <w:rsid w:val="0010045E"/>
    <w:rsid w:val="00100668"/>
    <w:rsid w:val="0010068A"/>
    <w:rsid w:val="00100B32"/>
    <w:rsid w:val="00100CC5"/>
    <w:rsid w:val="001015A6"/>
    <w:rsid w:val="00101730"/>
    <w:rsid w:val="001017DB"/>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7512"/>
    <w:rsid w:val="00110452"/>
    <w:rsid w:val="0011051F"/>
    <w:rsid w:val="00110E12"/>
    <w:rsid w:val="00111CA4"/>
    <w:rsid w:val="00111EEC"/>
    <w:rsid w:val="00112AEE"/>
    <w:rsid w:val="00113584"/>
    <w:rsid w:val="00113E25"/>
    <w:rsid w:val="00115526"/>
    <w:rsid w:val="00116118"/>
    <w:rsid w:val="00116587"/>
    <w:rsid w:val="00117649"/>
    <w:rsid w:val="00121C12"/>
    <w:rsid w:val="00121CA3"/>
    <w:rsid w:val="00122114"/>
    <w:rsid w:val="00123BE9"/>
    <w:rsid w:val="001240A9"/>
    <w:rsid w:val="001252A9"/>
    <w:rsid w:val="00127124"/>
    <w:rsid w:val="00127E35"/>
    <w:rsid w:val="0013034D"/>
    <w:rsid w:val="00131747"/>
    <w:rsid w:val="00131D99"/>
    <w:rsid w:val="00132189"/>
    <w:rsid w:val="00132C4C"/>
    <w:rsid w:val="001330F8"/>
    <w:rsid w:val="001330FE"/>
    <w:rsid w:val="0013310D"/>
    <w:rsid w:val="0013418B"/>
    <w:rsid w:val="001341D2"/>
    <w:rsid w:val="001341E6"/>
    <w:rsid w:val="001344C0"/>
    <w:rsid w:val="00134EE3"/>
    <w:rsid w:val="001353C0"/>
    <w:rsid w:val="00135497"/>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76A"/>
    <w:rsid w:val="00143C28"/>
    <w:rsid w:val="00143EEE"/>
    <w:rsid w:val="00144D81"/>
    <w:rsid w:val="00145863"/>
    <w:rsid w:val="001458BC"/>
    <w:rsid w:val="001460E3"/>
    <w:rsid w:val="0014625E"/>
    <w:rsid w:val="00146D96"/>
    <w:rsid w:val="001475FA"/>
    <w:rsid w:val="001479AF"/>
    <w:rsid w:val="00147DFE"/>
    <w:rsid w:val="00150089"/>
    <w:rsid w:val="00150313"/>
    <w:rsid w:val="0015032D"/>
    <w:rsid w:val="00150369"/>
    <w:rsid w:val="00150598"/>
    <w:rsid w:val="00151F4A"/>
    <w:rsid w:val="001520FD"/>
    <w:rsid w:val="00152439"/>
    <w:rsid w:val="00155345"/>
    <w:rsid w:val="001554A8"/>
    <w:rsid w:val="00155E47"/>
    <w:rsid w:val="001564F9"/>
    <w:rsid w:val="001567E2"/>
    <w:rsid w:val="00156F8A"/>
    <w:rsid w:val="00157080"/>
    <w:rsid w:val="001571EC"/>
    <w:rsid w:val="00157677"/>
    <w:rsid w:val="00157834"/>
    <w:rsid w:val="00157A29"/>
    <w:rsid w:val="00157CB3"/>
    <w:rsid w:val="00157FA8"/>
    <w:rsid w:val="00160886"/>
    <w:rsid w:val="00160FD3"/>
    <w:rsid w:val="00160FED"/>
    <w:rsid w:val="0016118D"/>
    <w:rsid w:val="00161431"/>
    <w:rsid w:val="00161444"/>
    <w:rsid w:val="00161780"/>
    <w:rsid w:val="00161ACF"/>
    <w:rsid w:val="001623C3"/>
    <w:rsid w:val="00162B26"/>
    <w:rsid w:val="00162B3E"/>
    <w:rsid w:val="00162E4B"/>
    <w:rsid w:val="00163727"/>
    <w:rsid w:val="001637C2"/>
    <w:rsid w:val="00163CEF"/>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A04"/>
    <w:rsid w:val="001700E7"/>
    <w:rsid w:val="00170A0B"/>
    <w:rsid w:val="00170CBA"/>
    <w:rsid w:val="00170CF5"/>
    <w:rsid w:val="001712A1"/>
    <w:rsid w:val="0017139B"/>
    <w:rsid w:val="00171924"/>
    <w:rsid w:val="00172235"/>
    <w:rsid w:val="001725D8"/>
    <w:rsid w:val="00172DD3"/>
    <w:rsid w:val="00172E5E"/>
    <w:rsid w:val="001731E2"/>
    <w:rsid w:val="00173906"/>
    <w:rsid w:val="001739DA"/>
    <w:rsid w:val="00173A55"/>
    <w:rsid w:val="00173C22"/>
    <w:rsid w:val="00173C34"/>
    <w:rsid w:val="0017412A"/>
    <w:rsid w:val="00174D2C"/>
    <w:rsid w:val="00175102"/>
    <w:rsid w:val="00175592"/>
    <w:rsid w:val="001756B9"/>
    <w:rsid w:val="00175817"/>
    <w:rsid w:val="00175B4E"/>
    <w:rsid w:val="0017711B"/>
    <w:rsid w:val="00177522"/>
    <w:rsid w:val="001802DC"/>
    <w:rsid w:val="00180B8E"/>
    <w:rsid w:val="00180CAD"/>
    <w:rsid w:val="00180D27"/>
    <w:rsid w:val="0018129D"/>
    <w:rsid w:val="00182636"/>
    <w:rsid w:val="00182E5F"/>
    <w:rsid w:val="0018485D"/>
    <w:rsid w:val="00184A90"/>
    <w:rsid w:val="00184C76"/>
    <w:rsid w:val="0018537B"/>
    <w:rsid w:val="00185F71"/>
    <w:rsid w:val="001861E2"/>
    <w:rsid w:val="00186877"/>
    <w:rsid w:val="00186F64"/>
    <w:rsid w:val="0019021D"/>
    <w:rsid w:val="0019055B"/>
    <w:rsid w:val="00190C53"/>
    <w:rsid w:val="001920C6"/>
    <w:rsid w:val="00192919"/>
    <w:rsid w:val="00192BF0"/>
    <w:rsid w:val="00193276"/>
    <w:rsid w:val="0019335D"/>
    <w:rsid w:val="00193532"/>
    <w:rsid w:val="00193B13"/>
    <w:rsid w:val="0019455F"/>
    <w:rsid w:val="001946CF"/>
    <w:rsid w:val="00195083"/>
    <w:rsid w:val="00195552"/>
    <w:rsid w:val="0019560A"/>
    <w:rsid w:val="001966D6"/>
    <w:rsid w:val="0019699C"/>
    <w:rsid w:val="001976E9"/>
    <w:rsid w:val="00197A5D"/>
    <w:rsid w:val="00197DF4"/>
    <w:rsid w:val="001A01DF"/>
    <w:rsid w:val="001A03E8"/>
    <w:rsid w:val="001A0CF6"/>
    <w:rsid w:val="001A0F2A"/>
    <w:rsid w:val="001A1688"/>
    <w:rsid w:val="001A171E"/>
    <w:rsid w:val="001A2EA8"/>
    <w:rsid w:val="001A30D8"/>
    <w:rsid w:val="001A3362"/>
    <w:rsid w:val="001A343F"/>
    <w:rsid w:val="001A3442"/>
    <w:rsid w:val="001A3826"/>
    <w:rsid w:val="001A423A"/>
    <w:rsid w:val="001A47CE"/>
    <w:rsid w:val="001A497C"/>
    <w:rsid w:val="001A4F81"/>
    <w:rsid w:val="001A5780"/>
    <w:rsid w:val="001A5EF3"/>
    <w:rsid w:val="001A6617"/>
    <w:rsid w:val="001A6AC4"/>
    <w:rsid w:val="001A6E7B"/>
    <w:rsid w:val="001A6F90"/>
    <w:rsid w:val="001A6F9E"/>
    <w:rsid w:val="001A704A"/>
    <w:rsid w:val="001A71F6"/>
    <w:rsid w:val="001A7212"/>
    <w:rsid w:val="001A7C00"/>
    <w:rsid w:val="001A7DC9"/>
    <w:rsid w:val="001B016E"/>
    <w:rsid w:val="001B057D"/>
    <w:rsid w:val="001B13DF"/>
    <w:rsid w:val="001B1404"/>
    <w:rsid w:val="001B19D9"/>
    <w:rsid w:val="001B1FD8"/>
    <w:rsid w:val="001B2995"/>
    <w:rsid w:val="001B2B7C"/>
    <w:rsid w:val="001B2CEE"/>
    <w:rsid w:val="001B3070"/>
    <w:rsid w:val="001B3A32"/>
    <w:rsid w:val="001B6783"/>
    <w:rsid w:val="001B6AB7"/>
    <w:rsid w:val="001B6ECF"/>
    <w:rsid w:val="001B71F4"/>
    <w:rsid w:val="001B737A"/>
    <w:rsid w:val="001B74A7"/>
    <w:rsid w:val="001C0263"/>
    <w:rsid w:val="001C0A53"/>
    <w:rsid w:val="001C18C9"/>
    <w:rsid w:val="001C1B21"/>
    <w:rsid w:val="001C1B5D"/>
    <w:rsid w:val="001C1F16"/>
    <w:rsid w:val="001C2CC4"/>
    <w:rsid w:val="001C2DEE"/>
    <w:rsid w:val="001C3977"/>
    <w:rsid w:val="001C4096"/>
    <w:rsid w:val="001C4A8C"/>
    <w:rsid w:val="001C509F"/>
    <w:rsid w:val="001C5136"/>
    <w:rsid w:val="001C52EE"/>
    <w:rsid w:val="001C5A48"/>
    <w:rsid w:val="001C5B83"/>
    <w:rsid w:val="001C5F53"/>
    <w:rsid w:val="001C60E0"/>
    <w:rsid w:val="001C6309"/>
    <w:rsid w:val="001C7EC5"/>
    <w:rsid w:val="001D0015"/>
    <w:rsid w:val="001D0D4C"/>
    <w:rsid w:val="001D0E56"/>
    <w:rsid w:val="001D0ED3"/>
    <w:rsid w:val="001D15A1"/>
    <w:rsid w:val="001D26D4"/>
    <w:rsid w:val="001D2F07"/>
    <w:rsid w:val="001D3CD0"/>
    <w:rsid w:val="001D4ABE"/>
    <w:rsid w:val="001D4DFD"/>
    <w:rsid w:val="001D50D2"/>
    <w:rsid w:val="001D557D"/>
    <w:rsid w:val="001D5D5E"/>
    <w:rsid w:val="001D5EDB"/>
    <w:rsid w:val="001D6827"/>
    <w:rsid w:val="001D73B8"/>
    <w:rsid w:val="001D7778"/>
    <w:rsid w:val="001D7A98"/>
    <w:rsid w:val="001D7ADF"/>
    <w:rsid w:val="001E0376"/>
    <w:rsid w:val="001E04A6"/>
    <w:rsid w:val="001E0ACA"/>
    <w:rsid w:val="001E2270"/>
    <w:rsid w:val="001E29BF"/>
    <w:rsid w:val="001E29CF"/>
    <w:rsid w:val="001E3014"/>
    <w:rsid w:val="001E3E29"/>
    <w:rsid w:val="001E44DC"/>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5D5"/>
    <w:rsid w:val="001F2477"/>
    <w:rsid w:val="001F28C7"/>
    <w:rsid w:val="001F30A1"/>
    <w:rsid w:val="001F3188"/>
    <w:rsid w:val="001F3890"/>
    <w:rsid w:val="001F416F"/>
    <w:rsid w:val="001F440F"/>
    <w:rsid w:val="001F45AD"/>
    <w:rsid w:val="001F4775"/>
    <w:rsid w:val="001F5850"/>
    <w:rsid w:val="001F5AFB"/>
    <w:rsid w:val="001F5EBC"/>
    <w:rsid w:val="001F6170"/>
    <w:rsid w:val="001F61B7"/>
    <w:rsid w:val="001F62B0"/>
    <w:rsid w:val="001F65F4"/>
    <w:rsid w:val="001F66FD"/>
    <w:rsid w:val="001F686F"/>
    <w:rsid w:val="001F7474"/>
    <w:rsid w:val="001F7CD3"/>
    <w:rsid w:val="00200543"/>
    <w:rsid w:val="0020092E"/>
    <w:rsid w:val="00200D7A"/>
    <w:rsid w:val="00200D82"/>
    <w:rsid w:val="00201A7E"/>
    <w:rsid w:val="00202229"/>
    <w:rsid w:val="00202412"/>
    <w:rsid w:val="0020290E"/>
    <w:rsid w:val="002034D6"/>
    <w:rsid w:val="00203954"/>
    <w:rsid w:val="00203B29"/>
    <w:rsid w:val="00203C4F"/>
    <w:rsid w:val="00203D76"/>
    <w:rsid w:val="00204741"/>
    <w:rsid w:val="002047E3"/>
    <w:rsid w:val="00204C71"/>
    <w:rsid w:val="00204CF5"/>
    <w:rsid w:val="0020547F"/>
    <w:rsid w:val="002069A3"/>
    <w:rsid w:val="00207306"/>
    <w:rsid w:val="00207667"/>
    <w:rsid w:val="002108A6"/>
    <w:rsid w:val="002119DE"/>
    <w:rsid w:val="00211F6A"/>
    <w:rsid w:val="002122AA"/>
    <w:rsid w:val="00212330"/>
    <w:rsid w:val="0021245B"/>
    <w:rsid w:val="002126E6"/>
    <w:rsid w:val="002130AF"/>
    <w:rsid w:val="00213288"/>
    <w:rsid w:val="0021334B"/>
    <w:rsid w:val="002138F5"/>
    <w:rsid w:val="00214E04"/>
    <w:rsid w:val="00215AA5"/>
    <w:rsid w:val="00216054"/>
    <w:rsid w:val="00216400"/>
    <w:rsid w:val="002169B5"/>
    <w:rsid w:val="00216C0C"/>
    <w:rsid w:val="002173DC"/>
    <w:rsid w:val="00217A14"/>
    <w:rsid w:val="00220018"/>
    <w:rsid w:val="002203C5"/>
    <w:rsid w:val="002204E2"/>
    <w:rsid w:val="00220DEA"/>
    <w:rsid w:val="0022117A"/>
    <w:rsid w:val="00221331"/>
    <w:rsid w:val="002214DB"/>
    <w:rsid w:val="00221ED4"/>
    <w:rsid w:val="002223C5"/>
    <w:rsid w:val="00222430"/>
    <w:rsid w:val="00222961"/>
    <w:rsid w:val="002234AA"/>
    <w:rsid w:val="00223B18"/>
    <w:rsid w:val="00223BBD"/>
    <w:rsid w:val="00223D1B"/>
    <w:rsid w:val="002242E0"/>
    <w:rsid w:val="002244D5"/>
    <w:rsid w:val="0022484B"/>
    <w:rsid w:val="00224BDA"/>
    <w:rsid w:val="00225486"/>
    <w:rsid w:val="0022586A"/>
    <w:rsid w:val="00225AE3"/>
    <w:rsid w:val="00225D95"/>
    <w:rsid w:val="00226172"/>
    <w:rsid w:val="002268C3"/>
    <w:rsid w:val="00226E9E"/>
    <w:rsid w:val="00230470"/>
    <w:rsid w:val="00230C0A"/>
    <w:rsid w:val="00230FCA"/>
    <w:rsid w:val="0023172E"/>
    <w:rsid w:val="00231DB8"/>
    <w:rsid w:val="002327C1"/>
    <w:rsid w:val="002331D9"/>
    <w:rsid w:val="002335DC"/>
    <w:rsid w:val="00234FA0"/>
    <w:rsid w:val="002351FF"/>
    <w:rsid w:val="002368FF"/>
    <w:rsid w:val="00236AC3"/>
    <w:rsid w:val="00236FD9"/>
    <w:rsid w:val="002377AE"/>
    <w:rsid w:val="00237F5D"/>
    <w:rsid w:val="00240F93"/>
    <w:rsid w:val="00241C29"/>
    <w:rsid w:val="00242424"/>
    <w:rsid w:val="002426C4"/>
    <w:rsid w:val="0024446E"/>
    <w:rsid w:val="00245298"/>
    <w:rsid w:val="002460A7"/>
    <w:rsid w:val="0024624E"/>
    <w:rsid w:val="00246873"/>
    <w:rsid w:val="00246A4C"/>
    <w:rsid w:val="0024749F"/>
    <w:rsid w:val="002474D6"/>
    <w:rsid w:val="00247AAD"/>
    <w:rsid w:val="00247C1F"/>
    <w:rsid w:val="002506C7"/>
    <w:rsid w:val="0025131E"/>
    <w:rsid w:val="0025131F"/>
    <w:rsid w:val="00251605"/>
    <w:rsid w:val="00252859"/>
    <w:rsid w:val="0025297C"/>
    <w:rsid w:val="00252FBD"/>
    <w:rsid w:val="00253148"/>
    <w:rsid w:val="0025321A"/>
    <w:rsid w:val="0025337C"/>
    <w:rsid w:val="002533B4"/>
    <w:rsid w:val="00253AF3"/>
    <w:rsid w:val="00253D16"/>
    <w:rsid w:val="00254436"/>
    <w:rsid w:val="00254786"/>
    <w:rsid w:val="0025486A"/>
    <w:rsid w:val="00254E77"/>
    <w:rsid w:val="00254F32"/>
    <w:rsid w:val="00254F92"/>
    <w:rsid w:val="00254FC9"/>
    <w:rsid w:val="00254FD6"/>
    <w:rsid w:val="00255EBE"/>
    <w:rsid w:val="00255F5B"/>
    <w:rsid w:val="00255FA3"/>
    <w:rsid w:val="0025620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A7E"/>
    <w:rsid w:val="00265773"/>
    <w:rsid w:val="00265F7B"/>
    <w:rsid w:val="00266135"/>
    <w:rsid w:val="00266254"/>
    <w:rsid w:val="00266315"/>
    <w:rsid w:val="002663F2"/>
    <w:rsid w:val="00266FCC"/>
    <w:rsid w:val="0026743F"/>
    <w:rsid w:val="00267BD3"/>
    <w:rsid w:val="00267F97"/>
    <w:rsid w:val="00270997"/>
    <w:rsid w:val="00270A7A"/>
    <w:rsid w:val="00271643"/>
    <w:rsid w:val="002716D3"/>
    <w:rsid w:val="0027176F"/>
    <w:rsid w:val="0027194F"/>
    <w:rsid w:val="0027281B"/>
    <w:rsid w:val="002730BD"/>
    <w:rsid w:val="00273B4B"/>
    <w:rsid w:val="00273C6F"/>
    <w:rsid w:val="002740C1"/>
    <w:rsid w:val="00274C95"/>
    <w:rsid w:val="00275850"/>
    <w:rsid w:val="002758A4"/>
    <w:rsid w:val="00276D52"/>
    <w:rsid w:val="00276F3C"/>
    <w:rsid w:val="00280400"/>
    <w:rsid w:val="002807E2"/>
    <w:rsid w:val="00280BAC"/>
    <w:rsid w:val="002812E2"/>
    <w:rsid w:val="00281CD0"/>
    <w:rsid w:val="00281E3C"/>
    <w:rsid w:val="00281F7D"/>
    <w:rsid w:val="002820B2"/>
    <w:rsid w:val="00283144"/>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F46"/>
    <w:rsid w:val="002935BC"/>
    <w:rsid w:val="00293957"/>
    <w:rsid w:val="00294115"/>
    <w:rsid w:val="00294263"/>
    <w:rsid w:val="002948EA"/>
    <w:rsid w:val="00294DA1"/>
    <w:rsid w:val="00294EE4"/>
    <w:rsid w:val="00294F85"/>
    <w:rsid w:val="00295724"/>
    <w:rsid w:val="00296646"/>
    <w:rsid w:val="0029678B"/>
    <w:rsid w:val="0029679F"/>
    <w:rsid w:val="00297713"/>
    <w:rsid w:val="0029772D"/>
    <w:rsid w:val="002979FC"/>
    <w:rsid w:val="002A0237"/>
    <w:rsid w:val="002A149C"/>
    <w:rsid w:val="002A1B44"/>
    <w:rsid w:val="002A236D"/>
    <w:rsid w:val="002A2A93"/>
    <w:rsid w:val="002A2B44"/>
    <w:rsid w:val="002A2C5B"/>
    <w:rsid w:val="002A31A4"/>
    <w:rsid w:val="002A43DD"/>
    <w:rsid w:val="002A4452"/>
    <w:rsid w:val="002A4952"/>
    <w:rsid w:val="002A49CA"/>
    <w:rsid w:val="002A4ECE"/>
    <w:rsid w:val="002A5470"/>
    <w:rsid w:val="002A58F4"/>
    <w:rsid w:val="002A597A"/>
    <w:rsid w:val="002A5D9F"/>
    <w:rsid w:val="002A60AB"/>
    <w:rsid w:val="002A626C"/>
    <w:rsid w:val="002A63AE"/>
    <w:rsid w:val="002A72C3"/>
    <w:rsid w:val="002A733E"/>
    <w:rsid w:val="002B19E1"/>
    <w:rsid w:val="002B1A07"/>
    <w:rsid w:val="002B22B5"/>
    <w:rsid w:val="002B2486"/>
    <w:rsid w:val="002B400C"/>
    <w:rsid w:val="002B4D55"/>
    <w:rsid w:val="002B55A2"/>
    <w:rsid w:val="002B5B31"/>
    <w:rsid w:val="002B6D36"/>
    <w:rsid w:val="002B6D84"/>
    <w:rsid w:val="002B6DA0"/>
    <w:rsid w:val="002B6F37"/>
    <w:rsid w:val="002B736D"/>
    <w:rsid w:val="002C0359"/>
    <w:rsid w:val="002C073B"/>
    <w:rsid w:val="002C0751"/>
    <w:rsid w:val="002C08FF"/>
    <w:rsid w:val="002C12A7"/>
    <w:rsid w:val="002C1ABC"/>
    <w:rsid w:val="002C2B08"/>
    <w:rsid w:val="002C2B48"/>
    <w:rsid w:val="002C4269"/>
    <w:rsid w:val="002C476D"/>
    <w:rsid w:val="002C47D2"/>
    <w:rsid w:val="002C513B"/>
    <w:rsid w:val="002C56EF"/>
    <w:rsid w:val="002C579B"/>
    <w:rsid w:val="002C603E"/>
    <w:rsid w:val="002C6DEF"/>
    <w:rsid w:val="002C7182"/>
    <w:rsid w:val="002C7AD1"/>
    <w:rsid w:val="002C7CB4"/>
    <w:rsid w:val="002C7D1D"/>
    <w:rsid w:val="002C7D37"/>
    <w:rsid w:val="002D04C3"/>
    <w:rsid w:val="002D0DBB"/>
    <w:rsid w:val="002D1468"/>
    <w:rsid w:val="002D1600"/>
    <w:rsid w:val="002D19DD"/>
    <w:rsid w:val="002D1B93"/>
    <w:rsid w:val="002D2CB1"/>
    <w:rsid w:val="002D33E7"/>
    <w:rsid w:val="002D356E"/>
    <w:rsid w:val="002D369D"/>
    <w:rsid w:val="002D4762"/>
    <w:rsid w:val="002D4A10"/>
    <w:rsid w:val="002D528E"/>
    <w:rsid w:val="002D5575"/>
    <w:rsid w:val="002D64A4"/>
    <w:rsid w:val="002D697D"/>
    <w:rsid w:val="002D6BA8"/>
    <w:rsid w:val="002D7775"/>
    <w:rsid w:val="002D7AF9"/>
    <w:rsid w:val="002D7CD7"/>
    <w:rsid w:val="002E0798"/>
    <w:rsid w:val="002E1107"/>
    <w:rsid w:val="002E24F0"/>
    <w:rsid w:val="002E251A"/>
    <w:rsid w:val="002E27C6"/>
    <w:rsid w:val="002E37FE"/>
    <w:rsid w:val="002E3C23"/>
    <w:rsid w:val="002E4A03"/>
    <w:rsid w:val="002E4F09"/>
    <w:rsid w:val="002E4FAC"/>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E27"/>
    <w:rsid w:val="002F31DD"/>
    <w:rsid w:val="002F33F9"/>
    <w:rsid w:val="002F39C9"/>
    <w:rsid w:val="002F44B6"/>
    <w:rsid w:val="002F474C"/>
    <w:rsid w:val="002F4DA0"/>
    <w:rsid w:val="002F509A"/>
    <w:rsid w:val="002F5A9D"/>
    <w:rsid w:val="002F5C52"/>
    <w:rsid w:val="002F5E4E"/>
    <w:rsid w:val="002F5E58"/>
    <w:rsid w:val="002F6292"/>
    <w:rsid w:val="002F641D"/>
    <w:rsid w:val="002F6669"/>
    <w:rsid w:val="002F67D9"/>
    <w:rsid w:val="002F6DF9"/>
    <w:rsid w:val="002F7742"/>
    <w:rsid w:val="002F7816"/>
    <w:rsid w:val="002F786D"/>
    <w:rsid w:val="00300806"/>
    <w:rsid w:val="00300C9B"/>
    <w:rsid w:val="00300F5A"/>
    <w:rsid w:val="003014FA"/>
    <w:rsid w:val="003018B7"/>
    <w:rsid w:val="00302229"/>
    <w:rsid w:val="003023EF"/>
    <w:rsid w:val="00302BDD"/>
    <w:rsid w:val="00302D58"/>
    <w:rsid w:val="00302F31"/>
    <w:rsid w:val="003036B0"/>
    <w:rsid w:val="003036D9"/>
    <w:rsid w:val="00303FAC"/>
    <w:rsid w:val="003042DB"/>
    <w:rsid w:val="0030454D"/>
    <w:rsid w:val="00304788"/>
    <w:rsid w:val="0030494D"/>
    <w:rsid w:val="003049A3"/>
    <w:rsid w:val="0030544A"/>
    <w:rsid w:val="003059DE"/>
    <w:rsid w:val="00305CCF"/>
    <w:rsid w:val="0030616B"/>
    <w:rsid w:val="00306608"/>
    <w:rsid w:val="00307BF8"/>
    <w:rsid w:val="00307D00"/>
    <w:rsid w:val="00310237"/>
    <w:rsid w:val="00310670"/>
    <w:rsid w:val="0031080A"/>
    <w:rsid w:val="00310F1A"/>
    <w:rsid w:val="0031122E"/>
    <w:rsid w:val="00312FE7"/>
    <w:rsid w:val="00313F85"/>
    <w:rsid w:val="00314835"/>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C8E"/>
    <w:rsid w:val="003233D5"/>
    <w:rsid w:val="00323446"/>
    <w:rsid w:val="003234B2"/>
    <w:rsid w:val="00323EAC"/>
    <w:rsid w:val="00324094"/>
    <w:rsid w:val="00324341"/>
    <w:rsid w:val="00325076"/>
    <w:rsid w:val="003250A3"/>
    <w:rsid w:val="003252AF"/>
    <w:rsid w:val="0032577C"/>
    <w:rsid w:val="00326578"/>
    <w:rsid w:val="003265D1"/>
    <w:rsid w:val="0032679C"/>
    <w:rsid w:val="00326B6C"/>
    <w:rsid w:val="00326BBA"/>
    <w:rsid w:val="00327078"/>
    <w:rsid w:val="0032740C"/>
    <w:rsid w:val="00327A01"/>
    <w:rsid w:val="00327A25"/>
    <w:rsid w:val="00327B44"/>
    <w:rsid w:val="003304BE"/>
    <w:rsid w:val="00330537"/>
    <w:rsid w:val="00331CD8"/>
    <w:rsid w:val="003322C3"/>
    <w:rsid w:val="00332FB3"/>
    <w:rsid w:val="00333010"/>
    <w:rsid w:val="00333433"/>
    <w:rsid w:val="00333DB9"/>
    <w:rsid w:val="00333FBD"/>
    <w:rsid w:val="00333FC6"/>
    <w:rsid w:val="00334086"/>
    <w:rsid w:val="003349FC"/>
    <w:rsid w:val="00334BD5"/>
    <w:rsid w:val="003354D6"/>
    <w:rsid w:val="00335DDD"/>
    <w:rsid w:val="00336148"/>
    <w:rsid w:val="00340109"/>
    <w:rsid w:val="003401F1"/>
    <w:rsid w:val="00340441"/>
    <w:rsid w:val="0034074C"/>
    <w:rsid w:val="003411B4"/>
    <w:rsid w:val="00341B1B"/>
    <w:rsid w:val="003433A7"/>
    <w:rsid w:val="00343B93"/>
    <w:rsid w:val="003444F1"/>
    <w:rsid w:val="003446AF"/>
    <w:rsid w:val="00344727"/>
    <w:rsid w:val="0034482F"/>
    <w:rsid w:val="00344A5A"/>
    <w:rsid w:val="00344B49"/>
    <w:rsid w:val="00346735"/>
    <w:rsid w:val="00346B33"/>
    <w:rsid w:val="003471EF"/>
    <w:rsid w:val="00347872"/>
    <w:rsid w:val="003502F1"/>
    <w:rsid w:val="00350925"/>
    <w:rsid w:val="00350DF6"/>
    <w:rsid w:val="0035153B"/>
    <w:rsid w:val="00352496"/>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D7C"/>
    <w:rsid w:val="003571AE"/>
    <w:rsid w:val="00357BAA"/>
    <w:rsid w:val="00357C6B"/>
    <w:rsid w:val="003601B0"/>
    <w:rsid w:val="003604D4"/>
    <w:rsid w:val="00360DDA"/>
    <w:rsid w:val="00361ABB"/>
    <w:rsid w:val="00361FF2"/>
    <w:rsid w:val="003624D1"/>
    <w:rsid w:val="00362A8B"/>
    <w:rsid w:val="00362D72"/>
    <w:rsid w:val="0036314E"/>
    <w:rsid w:val="0036399D"/>
    <w:rsid w:val="00363E83"/>
    <w:rsid w:val="00364307"/>
    <w:rsid w:val="003644A6"/>
    <w:rsid w:val="003647F8"/>
    <w:rsid w:val="00365123"/>
    <w:rsid w:val="003657A8"/>
    <w:rsid w:val="00366341"/>
    <w:rsid w:val="003663BC"/>
    <w:rsid w:val="0036692A"/>
    <w:rsid w:val="00366AA8"/>
    <w:rsid w:val="003677C0"/>
    <w:rsid w:val="00367890"/>
    <w:rsid w:val="00367920"/>
    <w:rsid w:val="0037158E"/>
    <w:rsid w:val="003716D1"/>
    <w:rsid w:val="00371D1C"/>
    <w:rsid w:val="00371D94"/>
    <w:rsid w:val="0037209C"/>
    <w:rsid w:val="00372896"/>
    <w:rsid w:val="00373222"/>
    <w:rsid w:val="00373564"/>
    <w:rsid w:val="00373B74"/>
    <w:rsid w:val="00373ED4"/>
    <w:rsid w:val="0037419D"/>
    <w:rsid w:val="00376078"/>
    <w:rsid w:val="00376464"/>
    <w:rsid w:val="003773B8"/>
    <w:rsid w:val="00377CFA"/>
    <w:rsid w:val="00380605"/>
    <w:rsid w:val="0038063A"/>
    <w:rsid w:val="003808C6"/>
    <w:rsid w:val="00380DDD"/>
    <w:rsid w:val="00380ED2"/>
    <w:rsid w:val="00381591"/>
    <w:rsid w:val="003815AE"/>
    <w:rsid w:val="00381AD3"/>
    <w:rsid w:val="003821E8"/>
    <w:rsid w:val="00382666"/>
    <w:rsid w:val="003827C2"/>
    <w:rsid w:val="00382A2D"/>
    <w:rsid w:val="0038333C"/>
    <w:rsid w:val="0038371F"/>
    <w:rsid w:val="00383A49"/>
    <w:rsid w:val="0038455B"/>
    <w:rsid w:val="00384C3E"/>
    <w:rsid w:val="00384C4B"/>
    <w:rsid w:val="00385125"/>
    <w:rsid w:val="00386C41"/>
    <w:rsid w:val="00386E2A"/>
    <w:rsid w:val="003875AC"/>
    <w:rsid w:val="00387A53"/>
    <w:rsid w:val="00387A5B"/>
    <w:rsid w:val="00387B17"/>
    <w:rsid w:val="00387C76"/>
    <w:rsid w:val="003900D5"/>
    <w:rsid w:val="00390184"/>
    <w:rsid w:val="00390E04"/>
    <w:rsid w:val="0039143A"/>
    <w:rsid w:val="00391A8D"/>
    <w:rsid w:val="00392558"/>
    <w:rsid w:val="00392D46"/>
    <w:rsid w:val="00393948"/>
    <w:rsid w:val="00393977"/>
    <w:rsid w:val="00394858"/>
    <w:rsid w:val="00394C7D"/>
    <w:rsid w:val="003957B3"/>
    <w:rsid w:val="00395DB4"/>
    <w:rsid w:val="003961A7"/>
    <w:rsid w:val="003963EB"/>
    <w:rsid w:val="00396ADA"/>
    <w:rsid w:val="00396ED9"/>
    <w:rsid w:val="00397BA3"/>
    <w:rsid w:val="00397EF9"/>
    <w:rsid w:val="003A0441"/>
    <w:rsid w:val="003A08FF"/>
    <w:rsid w:val="003A0905"/>
    <w:rsid w:val="003A0C85"/>
    <w:rsid w:val="003A0E60"/>
    <w:rsid w:val="003A12E6"/>
    <w:rsid w:val="003A1399"/>
    <w:rsid w:val="003A1895"/>
    <w:rsid w:val="003A1D7C"/>
    <w:rsid w:val="003A258C"/>
    <w:rsid w:val="003A2DF0"/>
    <w:rsid w:val="003A309B"/>
    <w:rsid w:val="003A30D6"/>
    <w:rsid w:val="003A347A"/>
    <w:rsid w:val="003A34C8"/>
    <w:rsid w:val="003A3E63"/>
    <w:rsid w:val="003A445D"/>
    <w:rsid w:val="003A446A"/>
    <w:rsid w:val="003A4665"/>
    <w:rsid w:val="003A4A18"/>
    <w:rsid w:val="003A5792"/>
    <w:rsid w:val="003A5D0A"/>
    <w:rsid w:val="003A5E91"/>
    <w:rsid w:val="003A696F"/>
    <w:rsid w:val="003A6B33"/>
    <w:rsid w:val="003A6F30"/>
    <w:rsid w:val="003A748C"/>
    <w:rsid w:val="003A78FF"/>
    <w:rsid w:val="003A7B3E"/>
    <w:rsid w:val="003B0047"/>
    <w:rsid w:val="003B080C"/>
    <w:rsid w:val="003B1E1D"/>
    <w:rsid w:val="003B2D38"/>
    <w:rsid w:val="003B2DEB"/>
    <w:rsid w:val="003B2F15"/>
    <w:rsid w:val="003B3161"/>
    <w:rsid w:val="003B3A0A"/>
    <w:rsid w:val="003B3FCE"/>
    <w:rsid w:val="003B3FD2"/>
    <w:rsid w:val="003B460F"/>
    <w:rsid w:val="003B4D1F"/>
    <w:rsid w:val="003B6BF4"/>
    <w:rsid w:val="003B78CE"/>
    <w:rsid w:val="003B7EB2"/>
    <w:rsid w:val="003C1367"/>
    <w:rsid w:val="003C145B"/>
    <w:rsid w:val="003C19E4"/>
    <w:rsid w:val="003C1DD1"/>
    <w:rsid w:val="003C1E23"/>
    <w:rsid w:val="003C1E3B"/>
    <w:rsid w:val="003C1FA1"/>
    <w:rsid w:val="003C33A5"/>
    <w:rsid w:val="003C34B0"/>
    <w:rsid w:val="003C34F9"/>
    <w:rsid w:val="003C3711"/>
    <w:rsid w:val="003C3CED"/>
    <w:rsid w:val="003C4076"/>
    <w:rsid w:val="003C40C0"/>
    <w:rsid w:val="003C42A2"/>
    <w:rsid w:val="003C4998"/>
    <w:rsid w:val="003C4CC6"/>
    <w:rsid w:val="003C4D74"/>
    <w:rsid w:val="003C4EAA"/>
    <w:rsid w:val="003D0096"/>
    <w:rsid w:val="003D010E"/>
    <w:rsid w:val="003D021B"/>
    <w:rsid w:val="003D0448"/>
    <w:rsid w:val="003D0BA0"/>
    <w:rsid w:val="003D125E"/>
    <w:rsid w:val="003D1851"/>
    <w:rsid w:val="003D1BC3"/>
    <w:rsid w:val="003D2066"/>
    <w:rsid w:val="003D2459"/>
    <w:rsid w:val="003D293C"/>
    <w:rsid w:val="003D2B00"/>
    <w:rsid w:val="003D2B81"/>
    <w:rsid w:val="003D3006"/>
    <w:rsid w:val="003D325A"/>
    <w:rsid w:val="003D3AF0"/>
    <w:rsid w:val="003D42CF"/>
    <w:rsid w:val="003D47C8"/>
    <w:rsid w:val="003D49C0"/>
    <w:rsid w:val="003D5654"/>
    <w:rsid w:val="003D57AC"/>
    <w:rsid w:val="003D5E06"/>
    <w:rsid w:val="003D614F"/>
    <w:rsid w:val="003D61CF"/>
    <w:rsid w:val="003D78F3"/>
    <w:rsid w:val="003D7AC0"/>
    <w:rsid w:val="003E003F"/>
    <w:rsid w:val="003E0532"/>
    <w:rsid w:val="003E2C7E"/>
    <w:rsid w:val="003E2ED0"/>
    <w:rsid w:val="003E3158"/>
    <w:rsid w:val="003E357D"/>
    <w:rsid w:val="003E35D9"/>
    <w:rsid w:val="003E5B68"/>
    <w:rsid w:val="003E5BFE"/>
    <w:rsid w:val="003E6FAE"/>
    <w:rsid w:val="003E765B"/>
    <w:rsid w:val="003E7CC0"/>
    <w:rsid w:val="003E7FC3"/>
    <w:rsid w:val="003F0643"/>
    <w:rsid w:val="003F0717"/>
    <w:rsid w:val="003F10C9"/>
    <w:rsid w:val="003F1307"/>
    <w:rsid w:val="003F1863"/>
    <w:rsid w:val="003F1D92"/>
    <w:rsid w:val="003F23E1"/>
    <w:rsid w:val="003F2921"/>
    <w:rsid w:val="003F30D5"/>
    <w:rsid w:val="003F3146"/>
    <w:rsid w:val="003F37D6"/>
    <w:rsid w:val="003F3B08"/>
    <w:rsid w:val="003F3F4C"/>
    <w:rsid w:val="003F4924"/>
    <w:rsid w:val="003F4F95"/>
    <w:rsid w:val="003F56EB"/>
    <w:rsid w:val="003F60B4"/>
    <w:rsid w:val="003F6995"/>
    <w:rsid w:val="003F7872"/>
    <w:rsid w:val="003F7E9B"/>
    <w:rsid w:val="004007D2"/>
    <w:rsid w:val="00400964"/>
    <w:rsid w:val="0040168B"/>
    <w:rsid w:val="00401A4D"/>
    <w:rsid w:val="00401C90"/>
    <w:rsid w:val="00403666"/>
    <w:rsid w:val="0040447B"/>
    <w:rsid w:val="0040488F"/>
    <w:rsid w:val="00405953"/>
    <w:rsid w:val="00405B6A"/>
    <w:rsid w:val="00405DF7"/>
    <w:rsid w:val="004060E0"/>
    <w:rsid w:val="004061CD"/>
    <w:rsid w:val="00406556"/>
    <w:rsid w:val="00406612"/>
    <w:rsid w:val="00406685"/>
    <w:rsid w:val="00406E71"/>
    <w:rsid w:val="004073FC"/>
    <w:rsid w:val="0040748C"/>
    <w:rsid w:val="0040795D"/>
    <w:rsid w:val="00407AF7"/>
    <w:rsid w:val="00410AA6"/>
    <w:rsid w:val="00411125"/>
    <w:rsid w:val="00411BA2"/>
    <w:rsid w:val="00412ED4"/>
    <w:rsid w:val="00413508"/>
    <w:rsid w:val="00414044"/>
    <w:rsid w:val="00414475"/>
    <w:rsid w:val="00414EBC"/>
    <w:rsid w:val="00415108"/>
    <w:rsid w:val="004153C4"/>
    <w:rsid w:val="00415DD5"/>
    <w:rsid w:val="004169AB"/>
    <w:rsid w:val="00416B2C"/>
    <w:rsid w:val="00416C7D"/>
    <w:rsid w:val="00417022"/>
    <w:rsid w:val="004208A1"/>
    <w:rsid w:val="00420E09"/>
    <w:rsid w:val="00421442"/>
    <w:rsid w:val="00421674"/>
    <w:rsid w:val="00421E94"/>
    <w:rsid w:val="00423B0F"/>
    <w:rsid w:val="00423B9F"/>
    <w:rsid w:val="00423DFE"/>
    <w:rsid w:val="0042426B"/>
    <w:rsid w:val="00424709"/>
    <w:rsid w:val="004247CB"/>
    <w:rsid w:val="00424C95"/>
    <w:rsid w:val="00424D20"/>
    <w:rsid w:val="0042558E"/>
    <w:rsid w:val="00425F34"/>
    <w:rsid w:val="004266EB"/>
    <w:rsid w:val="00426803"/>
    <w:rsid w:val="00426E50"/>
    <w:rsid w:val="00426F3F"/>
    <w:rsid w:val="0042767B"/>
    <w:rsid w:val="00427E29"/>
    <w:rsid w:val="00431254"/>
    <w:rsid w:val="00432285"/>
    <w:rsid w:val="004328BF"/>
    <w:rsid w:val="004332D7"/>
    <w:rsid w:val="0043397C"/>
    <w:rsid w:val="0043417B"/>
    <w:rsid w:val="004341B7"/>
    <w:rsid w:val="0043495B"/>
    <w:rsid w:val="00434A95"/>
    <w:rsid w:val="00434BF0"/>
    <w:rsid w:val="00434CF4"/>
    <w:rsid w:val="00434E1A"/>
    <w:rsid w:val="0043528F"/>
    <w:rsid w:val="00435477"/>
    <w:rsid w:val="004356FD"/>
    <w:rsid w:val="00436AF3"/>
    <w:rsid w:val="00437579"/>
    <w:rsid w:val="00437582"/>
    <w:rsid w:val="00437B7C"/>
    <w:rsid w:val="00440AFC"/>
    <w:rsid w:val="00440D34"/>
    <w:rsid w:val="00440E2B"/>
    <w:rsid w:val="00441243"/>
    <w:rsid w:val="004416AC"/>
    <w:rsid w:val="00441DBB"/>
    <w:rsid w:val="00442390"/>
    <w:rsid w:val="00442635"/>
    <w:rsid w:val="004429F3"/>
    <w:rsid w:val="00442D18"/>
    <w:rsid w:val="0044336D"/>
    <w:rsid w:val="004435D0"/>
    <w:rsid w:val="0044383E"/>
    <w:rsid w:val="004444E7"/>
    <w:rsid w:val="00444B45"/>
    <w:rsid w:val="00446418"/>
    <w:rsid w:val="0044666E"/>
    <w:rsid w:val="004466DC"/>
    <w:rsid w:val="00446A8B"/>
    <w:rsid w:val="00446AED"/>
    <w:rsid w:val="00446E6F"/>
    <w:rsid w:val="00446F63"/>
    <w:rsid w:val="00447119"/>
    <w:rsid w:val="004471C7"/>
    <w:rsid w:val="0044722F"/>
    <w:rsid w:val="0044741F"/>
    <w:rsid w:val="0044757C"/>
    <w:rsid w:val="00447A95"/>
    <w:rsid w:val="004503ED"/>
    <w:rsid w:val="0045071A"/>
    <w:rsid w:val="00450901"/>
    <w:rsid w:val="00451106"/>
    <w:rsid w:val="004513A6"/>
    <w:rsid w:val="0045141B"/>
    <w:rsid w:val="00451DE7"/>
    <w:rsid w:val="00452336"/>
    <w:rsid w:val="00452573"/>
    <w:rsid w:val="00452B28"/>
    <w:rsid w:val="00453255"/>
    <w:rsid w:val="00453AB8"/>
    <w:rsid w:val="00454218"/>
    <w:rsid w:val="00454383"/>
    <w:rsid w:val="00454D87"/>
    <w:rsid w:val="00455186"/>
    <w:rsid w:val="00455BD0"/>
    <w:rsid w:val="00455D92"/>
    <w:rsid w:val="00456986"/>
    <w:rsid w:val="00456C80"/>
    <w:rsid w:val="004570BC"/>
    <w:rsid w:val="004571B7"/>
    <w:rsid w:val="004577E8"/>
    <w:rsid w:val="00457C9F"/>
    <w:rsid w:val="00457D0E"/>
    <w:rsid w:val="00457FA1"/>
    <w:rsid w:val="0046120D"/>
    <w:rsid w:val="00461645"/>
    <w:rsid w:val="00461F59"/>
    <w:rsid w:val="004620CC"/>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AE0"/>
    <w:rsid w:val="00470CEC"/>
    <w:rsid w:val="00470E48"/>
    <w:rsid w:val="00471517"/>
    <w:rsid w:val="0047153C"/>
    <w:rsid w:val="00471785"/>
    <w:rsid w:val="00471A51"/>
    <w:rsid w:val="004735B0"/>
    <w:rsid w:val="00473B05"/>
    <w:rsid w:val="0047461D"/>
    <w:rsid w:val="00474665"/>
    <w:rsid w:val="00474FEB"/>
    <w:rsid w:val="00475901"/>
    <w:rsid w:val="00476274"/>
    <w:rsid w:val="004768D6"/>
    <w:rsid w:val="00476F3C"/>
    <w:rsid w:val="00480143"/>
    <w:rsid w:val="00480BE7"/>
    <w:rsid w:val="00480E53"/>
    <w:rsid w:val="004810FE"/>
    <w:rsid w:val="004814AC"/>
    <w:rsid w:val="00483CC6"/>
    <w:rsid w:val="004845F3"/>
    <w:rsid w:val="004846F0"/>
    <w:rsid w:val="00485778"/>
    <w:rsid w:val="004860CC"/>
    <w:rsid w:val="004861E0"/>
    <w:rsid w:val="00486809"/>
    <w:rsid w:val="00486813"/>
    <w:rsid w:val="00486B07"/>
    <w:rsid w:val="00486C44"/>
    <w:rsid w:val="00486CE1"/>
    <w:rsid w:val="00486E05"/>
    <w:rsid w:val="004872AC"/>
    <w:rsid w:val="0048746A"/>
    <w:rsid w:val="00487D7E"/>
    <w:rsid w:val="004903FA"/>
    <w:rsid w:val="00490461"/>
    <w:rsid w:val="004904A8"/>
    <w:rsid w:val="004905A3"/>
    <w:rsid w:val="0049079D"/>
    <w:rsid w:val="00490FAC"/>
    <w:rsid w:val="00490FF6"/>
    <w:rsid w:val="0049154D"/>
    <w:rsid w:val="00491651"/>
    <w:rsid w:val="00491CAD"/>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1160"/>
    <w:rsid w:val="004A36B1"/>
    <w:rsid w:val="004A3EF3"/>
    <w:rsid w:val="004A4C59"/>
    <w:rsid w:val="004A5275"/>
    <w:rsid w:val="004A6509"/>
    <w:rsid w:val="004A658B"/>
    <w:rsid w:val="004A65E6"/>
    <w:rsid w:val="004A6AF2"/>
    <w:rsid w:val="004A71F0"/>
    <w:rsid w:val="004A723F"/>
    <w:rsid w:val="004A73E8"/>
    <w:rsid w:val="004A76B2"/>
    <w:rsid w:val="004B03AE"/>
    <w:rsid w:val="004B0582"/>
    <w:rsid w:val="004B06FE"/>
    <w:rsid w:val="004B1BEC"/>
    <w:rsid w:val="004B1D45"/>
    <w:rsid w:val="004B2471"/>
    <w:rsid w:val="004B2650"/>
    <w:rsid w:val="004B2F00"/>
    <w:rsid w:val="004B3612"/>
    <w:rsid w:val="004B3783"/>
    <w:rsid w:val="004B4B63"/>
    <w:rsid w:val="004B4BE6"/>
    <w:rsid w:val="004B549F"/>
    <w:rsid w:val="004B5C17"/>
    <w:rsid w:val="004B6146"/>
    <w:rsid w:val="004B685E"/>
    <w:rsid w:val="004B7331"/>
    <w:rsid w:val="004B7E0B"/>
    <w:rsid w:val="004C0165"/>
    <w:rsid w:val="004C08D6"/>
    <w:rsid w:val="004C1167"/>
    <w:rsid w:val="004C1188"/>
    <w:rsid w:val="004C119D"/>
    <w:rsid w:val="004C1A2C"/>
    <w:rsid w:val="004C1A3B"/>
    <w:rsid w:val="004C1E66"/>
    <w:rsid w:val="004C203F"/>
    <w:rsid w:val="004C2085"/>
    <w:rsid w:val="004C2B5D"/>
    <w:rsid w:val="004C53DC"/>
    <w:rsid w:val="004C60E5"/>
    <w:rsid w:val="004C64A9"/>
    <w:rsid w:val="004C652C"/>
    <w:rsid w:val="004C6B29"/>
    <w:rsid w:val="004C6F05"/>
    <w:rsid w:val="004C6FBC"/>
    <w:rsid w:val="004C70A3"/>
    <w:rsid w:val="004C72C3"/>
    <w:rsid w:val="004D00FB"/>
    <w:rsid w:val="004D051F"/>
    <w:rsid w:val="004D05D9"/>
    <w:rsid w:val="004D089D"/>
    <w:rsid w:val="004D15BF"/>
    <w:rsid w:val="004D1908"/>
    <w:rsid w:val="004D1AB7"/>
    <w:rsid w:val="004D2784"/>
    <w:rsid w:val="004D2B61"/>
    <w:rsid w:val="004D3E21"/>
    <w:rsid w:val="004D3F47"/>
    <w:rsid w:val="004D40F5"/>
    <w:rsid w:val="004D47D5"/>
    <w:rsid w:val="004D4E31"/>
    <w:rsid w:val="004D5369"/>
    <w:rsid w:val="004D5579"/>
    <w:rsid w:val="004D55EF"/>
    <w:rsid w:val="004D6029"/>
    <w:rsid w:val="004D626F"/>
    <w:rsid w:val="004D6659"/>
    <w:rsid w:val="004D7281"/>
    <w:rsid w:val="004D7EC3"/>
    <w:rsid w:val="004E063F"/>
    <w:rsid w:val="004E0BF3"/>
    <w:rsid w:val="004E2CE5"/>
    <w:rsid w:val="004E3242"/>
    <w:rsid w:val="004E3600"/>
    <w:rsid w:val="004E3609"/>
    <w:rsid w:val="004E3A9F"/>
    <w:rsid w:val="004E3BCF"/>
    <w:rsid w:val="004E3C19"/>
    <w:rsid w:val="004E3E21"/>
    <w:rsid w:val="004E5111"/>
    <w:rsid w:val="004E5704"/>
    <w:rsid w:val="004E6556"/>
    <w:rsid w:val="004E6AC0"/>
    <w:rsid w:val="004E6C61"/>
    <w:rsid w:val="004F0228"/>
    <w:rsid w:val="004F14CD"/>
    <w:rsid w:val="004F16F5"/>
    <w:rsid w:val="004F244F"/>
    <w:rsid w:val="004F2CD8"/>
    <w:rsid w:val="004F2EF6"/>
    <w:rsid w:val="004F33F7"/>
    <w:rsid w:val="004F34D1"/>
    <w:rsid w:val="004F3710"/>
    <w:rsid w:val="004F3B9F"/>
    <w:rsid w:val="004F4622"/>
    <w:rsid w:val="004F493A"/>
    <w:rsid w:val="004F55A5"/>
    <w:rsid w:val="004F5A03"/>
    <w:rsid w:val="004F5EF4"/>
    <w:rsid w:val="004F6003"/>
    <w:rsid w:val="004F6623"/>
    <w:rsid w:val="004F6805"/>
    <w:rsid w:val="004F6D78"/>
    <w:rsid w:val="004F732F"/>
    <w:rsid w:val="004F738B"/>
    <w:rsid w:val="00500AA7"/>
    <w:rsid w:val="00501221"/>
    <w:rsid w:val="0050131D"/>
    <w:rsid w:val="005014E7"/>
    <w:rsid w:val="00501DB3"/>
    <w:rsid w:val="00501EB3"/>
    <w:rsid w:val="005023A8"/>
    <w:rsid w:val="005029BC"/>
    <w:rsid w:val="00502A1F"/>
    <w:rsid w:val="00502BE6"/>
    <w:rsid w:val="0050365D"/>
    <w:rsid w:val="00505454"/>
    <w:rsid w:val="0050572E"/>
    <w:rsid w:val="00505CF3"/>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580"/>
    <w:rsid w:val="0051484A"/>
    <w:rsid w:val="00514BEA"/>
    <w:rsid w:val="00514F33"/>
    <w:rsid w:val="0051584F"/>
    <w:rsid w:val="00515A32"/>
    <w:rsid w:val="00515CDF"/>
    <w:rsid w:val="00515D19"/>
    <w:rsid w:val="00515F66"/>
    <w:rsid w:val="00516301"/>
    <w:rsid w:val="0051645E"/>
    <w:rsid w:val="005164ED"/>
    <w:rsid w:val="00516F27"/>
    <w:rsid w:val="00516FFF"/>
    <w:rsid w:val="00517031"/>
    <w:rsid w:val="00520402"/>
    <w:rsid w:val="00520816"/>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866"/>
    <w:rsid w:val="00527ABD"/>
    <w:rsid w:val="00531E07"/>
    <w:rsid w:val="00532698"/>
    <w:rsid w:val="00532B3D"/>
    <w:rsid w:val="00532CA5"/>
    <w:rsid w:val="00532E5C"/>
    <w:rsid w:val="00532F39"/>
    <w:rsid w:val="005338DC"/>
    <w:rsid w:val="00536E6F"/>
    <w:rsid w:val="00537B0B"/>
    <w:rsid w:val="00537FF9"/>
    <w:rsid w:val="005404D2"/>
    <w:rsid w:val="005407D9"/>
    <w:rsid w:val="0054093B"/>
    <w:rsid w:val="00540981"/>
    <w:rsid w:val="00540CD1"/>
    <w:rsid w:val="00542B43"/>
    <w:rsid w:val="00542DE9"/>
    <w:rsid w:val="00542E42"/>
    <w:rsid w:val="00542EA4"/>
    <w:rsid w:val="00543149"/>
    <w:rsid w:val="0054388C"/>
    <w:rsid w:val="00544852"/>
    <w:rsid w:val="0054519F"/>
    <w:rsid w:val="005451A6"/>
    <w:rsid w:val="005459E1"/>
    <w:rsid w:val="00545FB9"/>
    <w:rsid w:val="005466FB"/>
    <w:rsid w:val="00546CF7"/>
    <w:rsid w:val="005475CE"/>
    <w:rsid w:val="00547BD2"/>
    <w:rsid w:val="005502D1"/>
    <w:rsid w:val="00550E67"/>
    <w:rsid w:val="0055147C"/>
    <w:rsid w:val="00552254"/>
    <w:rsid w:val="0055253F"/>
    <w:rsid w:val="005525DC"/>
    <w:rsid w:val="0055276A"/>
    <w:rsid w:val="005529A7"/>
    <w:rsid w:val="00552DD6"/>
    <w:rsid w:val="00552E6B"/>
    <w:rsid w:val="00552EB7"/>
    <w:rsid w:val="00552FB5"/>
    <w:rsid w:val="005531F5"/>
    <w:rsid w:val="005532EB"/>
    <w:rsid w:val="005533C2"/>
    <w:rsid w:val="00553EFC"/>
    <w:rsid w:val="005545F5"/>
    <w:rsid w:val="00554815"/>
    <w:rsid w:val="00555945"/>
    <w:rsid w:val="0055641E"/>
    <w:rsid w:val="00556760"/>
    <w:rsid w:val="00556C9B"/>
    <w:rsid w:val="00556DC5"/>
    <w:rsid w:val="00556EA1"/>
    <w:rsid w:val="00557B7E"/>
    <w:rsid w:val="00557DB4"/>
    <w:rsid w:val="00560268"/>
    <w:rsid w:val="005613C5"/>
    <w:rsid w:val="0056154E"/>
    <w:rsid w:val="00562FD9"/>
    <w:rsid w:val="005637B1"/>
    <w:rsid w:val="00563D0C"/>
    <w:rsid w:val="00564535"/>
    <w:rsid w:val="00564826"/>
    <w:rsid w:val="0056488E"/>
    <w:rsid w:val="00564CC1"/>
    <w:rsid w:val="00564ECF"/>
    <w:rsid w:val="00565142"/>
    <w:rsid w:val="00565498"/>
    <w:rsid w:val="00565C6A"/>
    <w:rsid w:val="00566388"/>
    <w:rsid w:val="005676B9"/>
    <w:rsid w:val="00567782"/>
    <w:rsid w:val="005709B8"/>
    <w:rsid w:val="005712DF"/>
    <w:rsid w:val="005713AE"/>
    <w:rsid w:val="00571689"/>
    <w:rsid w:val="0057172F"/>
    <w:rsid w:val="00571C8C"/>
    <w:rsid w:val="00572170"/>
    <w:rsid w:val="005721BC"/>
    <w:rsid w:val="00572EA0"/>
    <w:rsid w:val="0057368A"/>
    <w:rsid w:val="00574371"/>
    <w:rsid w:val="00576E44"/>
    <w:rsid w:val="005771C3"/>
    <w:rsid w:val="005776BC"/>
    <w:rsid w:val="0057776F"/>
    <w:rsid w:val="00577BF2"/>
    <w:rsid w:val="00577E67"/>
    <w:rsid w:val="00577E80"/>
    <w:rsid w:val="0058074C"/>
    <w:rsid w:val="00581329"/>
    <w:rsid w:val="0058257B"/>
    <w:rsid w:val="00582761"/>
    <w:rsid w:val="00582D44"/>
    <w:rsid w:val="00582EDC"/>
    <w:rsid w:val="005831CA"/>
    <w:rsid w:val="005834E8"/>
    <w:rsid w:val="00583662"/>
    <w:rsid w:val="00583B3A"/>
    <w:rsid w:val="00583CF3"/>
    <w:rsid w:val="00584435"/>
    <w:rsid w:val="005845E0"/>
    <w:rsid w:val="0058465E"/>
    <w:rsid w:val="00584AB2"/>
    <w:rsid w:val="0058579F"/>
    <w:rsid w:val="00586285"/>
    <w:rsid w:val="0058642B"/>
    <w:rsid w:val="00586569"/>
    <w:rsid w:val="005874C3"/>
    <w:rsid w:val="005876E5"/>
    <w:rsid w:val="00587757"/>
    <w:rsid w:val="00587E89"/>
    <w:rsid w:val="00587FBF"/>
    <w:rsid w:val="00590054"/>
    <w:rsid w:val="00590477"/>
    <w:rsid w:val="005904EA"/>
    <w:rsid w:val="00590A9C"/>
    <w:rsid w:val="00591240"/>
    <w:rsid w:val="00591668"/>
    <w:rsid w:val="00591745"/>
    <w:rsid w:val="00591829"/>
    <w:rsid w:val="005922B7"/>
    <w:rsid w:val="00592C18"/>
    <w:rsid w:val="005930BD"/>
    <w:rsid w:val="0059315B"/>
    <w:rsid w:val="005932DB"/>
    <w:rsid w:val="00593408"/>
    <w:rsid w:val="005937EF"/>
    <w:rsid w:val="0059395B"/>
    <w:rsid w:val="00593DAC"/>
    <w:rsid w:val="00595117"/>
    <w:rsid w:val="00595C69"/>
    <w:rsid w:val="00595E29"/>
    <w:rsid w:val="00596101"/>
    <w:rsid w:val="00596169"/>
    <w:rsid w:val="005967B6"/>
    <w:rsid w:val="00596DA3"/>
    <w:rsid w:val="00597C4D"/>
    <w:rsid w:val="005A05EC"/>
    <w:rsid w:val="005A1487"/>
    <w:rsid w:val="005A164E"/>
    <w:rsid w:val="005A19C9"/>
    <w:rsid w:val="005A2EF7"/>
    <w:rsid w:val="005A3C18"/>
    <w:rsid w:val="005A4155"/>
    <w:rsid w:val="005A46D9"/>
    <w:rsid w:val="005A4855"/>
    <w:rsid w:val="005A4988"/>
    <w:rsid w:val="005A7891"/>
    <w:rsid w:val="005A78FC"/>
    <w:rsid w:val="005A79B0"/>
    <w:rsid w:val="005A7AD7"/>
    <w:rsid w:val="005B007E"/>
    <w:rsid w:val="005B01B7"/>
    <w:rsid w:val="005B0CA0"/>
    <w:rsid w:val="005B0D59"/>
    <w:rsid w:val="005B1968"/>
    <w:rsid w:val="005B1ACF"/>
    <w:rsid w:val="005B1FC1"/>
    <w:rsid w:val="005B23D4"/>
    <w:rsid w:val="005B2930"/>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557"/>
    <w:rsid w:val="005C247C"/>
    <w:rsid w:val="005C25B3"/>
    <w:rsid w:val="005C2D8D"/>
    <w:rsid w:val="005C2DB9"/>
    <w:rsid w:val="005C2FDE"/>
    <w:rsid w:val="005C34B0"/>
    <w:rsid w:val="005C418C"/>
    <w:rsid w:val="005C42A7"/>
    <w:rsid w:val="005C4712"/>
    <w:rsid w:val="005C4A10"/>
    <w:rsid w:val="005C4BCF"/>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DB7"/>
    <w:rsid w:val="005D2FB1"/>
    <w:rsid w:val="005D3B9D"/>
    <w:rsid w:val="005D47D9"/>
    <w:rsid w:val="005D4B48"/>
    <w:rsid w:val="005D4C1E"/>
    <w:rsid w:val="005D4FCA"/>
    <w:rsid w:val="005D4FE2"/>
    <w:rsid w:val="005D5045"/>
    <w:rsid w:val="005D52AA"/>
    <w:rsid w:val="005D549B"/>
    <w:rsid w:val="005D55D2"/>
    <w:rsid w:val="005D5616"/>
    <w:rsid w:val="005D5BDE"/>
    <w:rsid w:val="005D6045"/>
    <w:rsid w:val="005D674B"/>
    <w:rsid w:val="005D69D3"/>
    <w:rsid w:val="005D708C"/>
    <w:rsid w:val="005D70A8"/>
    <w:rsid w:val="005D7740"/>
    <w:rsid w:val="005E0228"/>
    <w:rsid w:val="005E0A8A"/>
    <w:rsid w:val="005E0E34"/>
    <w:rsid w:val="005E1166"/>
    <w:rsid w:val="005E1B94"/>
    <w:rsid w:val="005E1CED"/>
    <w:rsid w:val="005E1E3B"/>
    <w:rsid w:val="005E2354"/>
    <w:rsid w:val="005E23CB"/>
    <w:rsid w:val="005E2700"/>
    <w:rsid w:val="005E2713"/>
    <w:rsid w:val="005E28EE"/>
    <w:rsid w:val="005E2CE5"/>
    <w:rsid w:val="005E32E4"/>
    <w:rsid w:val="005E3DC5"/>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9B9"/>
    <w:rsid w:val="005F1124"/>
    <w:rsid w:val="005F2365"/>
    <w:rsid w:val="005F2F0E"/>
    <w:rsid w:val="005F3135"/>
    <w:rsid w:val="005F37CC"/>
    <w:rsid w:val="005F4143"/>
    <w:rsid w:val="005F43E9"/>
    <w:rsid w:val="005F4C8B"/>
    <w:rsid w:val="005F505F"/>
    <w:rsid w:val="005F5E52"/>
    <w:rsid w:val="005F6310"/>
    <w:rsid w:val="005F6388"/>
    <w:rsid w:val="005F697E"/>
    <w:rsid w:val="005F7C20"/>
    <w:rsid w:val="005F7EA4"/>
    <w:rsid w:val="00600574"/>
    <w:rsid w:val="00600909"/>
    <w:rsid w:val="006009FC"/>
    <w:rsid w:val="00600D07"/>
    <w:rsid w:val="00601542"/>
    <w:rsid w:val="0060156D"/>
    <w:rsid w:val="00602601"/>
    <w:rsid w:val="00602702"/>
    <w:rsid w:val="00602B5B"/>
    <w:rsid w:val="00603512"/>
    <w:rsid w:val="00603597"/>
    <w:rsid w:val="006040CB"/>
    <w:rsid w:val="006040EE"/>
    <w:rsid w:val="00604118"/>
    <w:rsid w:val="006041A8"/>
    <w:rsid w:val="00604E7B"/>
    <w:rsid w:val="00605D4E"/>
    <w:rsid w:val="00605FAE"/>
    <w:rsid w:val="006064DF"/>
    <w:rsid w:val="0060654C"/>
    <w:rsid w:val="0060661D"/>
    <w:rsid w:val="00607259"/>
    <w:rsid w:val="00607D2E"/>
    <w:rsid w:val="00607E93"/>
    <w:rsid w:val="00610A06"/>
    <w:rsid w:val="00610E3C"/>
    <w:rsid w:val="00611476"/>
    <w:rsid w:val="00611A17"/>
    <w:rsid w:val="00612387"/>
    <w:rsid w:val="00612C43"/>
    <w:rsid w:val="0061419C"/>
    <w:rsid w:val="006143EB"/>
    <w:rsid w:val="006145D0"/>
    <w:rsid w:val="0061474A"/>
    <w:rsid w:val="006148AC"/>
    <w:rsid w:val="0061497A"/>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42B"/>
    <w:rsid w:val="006246DF"/>
    <w:rsid w:val="00625116"/>
    <w:rsid w:val="0062608C"/>
    <w:rsid w:val="00626172"/>
    <w:rsid w:val="006261B0"/>
    <w:rsid w:val="00626826"/>
    <w:rsid w:val="00627B1B"/>
    <w:rsid w:val="00627EB8"/>
    <w:rsid w:val="00631259"/>
    <w:rsid w:val="0063181E"/>
    <w:rsid w:val="00631C69"/>
    <w:rsid w:val="006326F4"/>
    <w:rsid w:val="00632715"/>
    <w:rsid w:val="006327DE"/>
    <w:rsid w:val="00632A7B"/>
    <w:rsid w:val="00632B1E"/>
    <w:rsid w:val="0063320F"/>
    <w:rsid w:val="00633420"/>
    <w:rsid w:val="00633DA6"/>
    <w:rsid w:val="006348D8"/>
    <w:rsid w:val="00634942"/>
    <w:rsid w:val="00634DAE"/>
    <w:rsid w:val="00634F01"/>
    <w:rsid w:val="006351B3"/>
    <w:rsid w:val="0063538C"/>
    <w:rsid w:val="006354F1"/>
    <w:rsid w:val="0063574B"/>
    <w:rsid w:val="00635B3A"/>
    <w:rsid w:val="00636638"/>
    <w:rsid w:val="00636869"/>
    <w:rsid w:val="006368B4"/>
    <w:rsid w:val="00637188"/>
    <w:rsid w:val="0063787E"/>
    <w:rsid w:val="00637BDE"/>
    <w:rsid w:val="006400A1"/>
    <w:rsid w:val="006400F1"/>
    <w:rsid w:val="006403C9"/>
    <w:rsid w:val="00641114"/>
    <w:rsid w:val="00641194"/>
    <w:rsid w:val="00641314"/>
    <w:rsid w:val="00641AD5"/>
    <w:rsid w:val="006427AF"/>
    <w:rsid w:val="00642A1C"/>
    <w:rsid w:val="00643131"/>
    <w:rsid w:val="00643236"/>
    <w:rsid w:val="006439B0"/>
    <w:rsid w:val="00643FAE"/>
    <w:rsid w:val="00644F88"/>
    <w:rsid w:val="0064698B"/>
    <w:rsid w:val="00646A34"/>
    <w:rsid w:val="00647069"/>
    <w:rsid w:val="00647224"/>
    <w:rsid w:val="00647E95"/>
    <w:rsid w:val="00650DE3"/>
    <w:rsid w:val="006514FB"/>
    <w:rsid w:val="00651504"/>
    <w:rsid w:val="0065245D"/>
    <w:rsid w:val="00652891"/>
    <w:rsid w:val="00653896"/>
    <w:rsid w:val="006544EA"/>
    <w:rsid w:val="0065460B"/>
    <w:rsid w:val="00654917"/>
    <w:rsid w:val="00654FA2"/>
    <w:rsid w:val="00656546"/>
    <w:rsid w:val="0065664F"/>
    <w:rsid w:val="00656654"/>
    <w:rsid w:val="006567ED"/>
    <w:rsid w:val="00656AA6"/>
    <w:rsid w:val="00656AE3"/>
    <w:rsid w:val="00656B50"/>
    <w:rsid w:val="00657A80"/>
    <w:rsid w:val="00657EBC"/>
    <w:rsid w:val="00660F7C"/>
    <w:rsid w:val="00661D6D"/>
    <w:rsid w:val="00662D5F"/>
    <w:rsid w:val="00663883"/>
    <w:rsid w:val="00663D9A"/>
    <w:rsid w:val="006640F0"/>
    <w:rsid w:val="006646FF"/>
    <w:rsid w:val="00664B8B"/>
    <w:rsid w:val="00664FCF"/>
    <w:rsid w:val="006650F4"/>
    <w:rsid w:val="0066512E"/>
    <w:rsid w:val="00665656"/>
    <w:rsid w:val="00665D45"/>
    <w:rsid w:val="00666B4F"/>
    <w:rsid w:val="00666D96"/>
    <w:rsid w:val="006675A1"/>
    <w:rsid w:val="006713BD"/>
    <w:rsid w:val="006718D7"/>
    <w:rsid w:val="0067199E"/>
    <w:rsid w:val="00671B8B"/>
    <w:rsid w:val="00671FE3"/>
    <w:rsid w:val="0067292F"/>
    <w:rsid w:val="00673804"/>
    <w:rsid w:val="00673D5B"/>
    <w:rsid w:val="006745D8"/>
    <w:rsid w:val="00674F11"/>
    <w:rsid w:val="00674FC9"/>
    <w:rsid w:val="00674FDD"/>
    <w:rsid w:val="006752BD"/>
    <w:rsid w:val="00675E28"/>
    <w:rsid w:val="00676D65"/>
    <w:rsid w:val="00677049"/>
    <w:rsid w:val="006772D6"/>
    <w:rsid w:val="00677937"/>
    <w:rsid w:val="006805EC"/>
    <w:rsid w:val="00681A6C"/>
    <w:rsid w:val="00681C33"/>
    <w:rsid w:val="0068226B"/>
    <w:rsid w:val="0068259F"/>
    <w:rsid w:val="006834D9"/>
    <w:rsid w:val="006837F4"/>
    <w:rsid w:val="00683B95"/>
    <w:rsid w:val="00684004"/>
    <w:rsid w:val="0068477F"/>
    <w:rsid w:val="0068490C"/>
    <w:rsid w:val="00684CA7"/>
    <w:rsid w:val="00686E24"/>
    <w:rsid w:val="00686F32"/>
    <w:rsid w:val="006873EC"/>
    <w:rsid w:val="0068752B"/>
    <w:rsid w:val="0068773C"/>
    <w:rsid w:val="00690731"/>
    <w:rsid w:val="00690C56"/>
    <w:rsid w:val="00690D98"/>
    <w:rsid w:val="00690E95"/>
    <w:rsid w:val="00690F09"/>
    <w:rsid w:val="0069118C"/>
    <w:rsid w:val="006925BA"/>
    <w:rsid w:val="006929B5"/>
    <w:rsid w:val="00692F42"/>
    <w:rsid w:val="006936FF"/>
    <w:rsid w:val="00693C84"/>
    <w:rsid w:val="00693CDD"/>
    <w:rsid w:val="006941FE"/>
    <w:rsid w:val="0069452D"/>
    <w:rsid w:val="006947F6"/>
    <w:rsid w:val="006948DE"/>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302"/>
    <w:rsid w:val="006B0D58"/>
    <w:rsid w:val="006B0F26"/>
    <w:rsid w:val="006B11F4"/>
    <w:rsid w:val="006B13FF"/>
    <w:rsid w:val="006B1EC3"/>
    <w:rsid w:val="006B2E3E"/>
    <w:rsid w:val="006B4669"/>
    <w:rsid w:val="006B473A"/>
    <w:rsid w:val="006B4C65"/>
    <w:rsid w:val="006B4F5D"/>
    <w:rsid w:val="006B52C7"/>
    <w:rsid w:val="006B5AD1"/>
    <w:rsid w:val="006B5BC8"/>
    <w:rsid w:val="006B6EA9"/>
    <w:rsid w:val="006B7922"/>
    <w:rsid w:val="006B7D88"/>
    <w:rsid w:val="006C0169"/>
    <w:rsid w:val="006C0553"/>
    <w:rsid w:val="006C08D0"/>
    <w:rsid w:val="006C091E"/>
    <w:rsid w:val="006C0C0C"/>
    <w:rsid w:val="006C13AC"/>
    <w:rsid w:val="006C14FD"/>
    <w:rsid w:val="006C166E"/>
    <w:rsid w:val="006C22BF"/>
    <w:rsid w:val="006C2366"/>
    <w:rsid w:val="006C315A"/>
    <w:rsid w:val="006C3A27"/>
    <w:rsid w:val="006C3ED6"/>
    <w:rsid w:val="006C4A6B"/>
    <w:rsid w:val="006C4F8A"/>
    <w:rsid w:val="006C5A51"/>
    <w:rsid w:val="006C621D"/>
    <w:rsid w:val="006C6C4B"/>
    <w:rsid w:val="006C7039"/>
    <w:rsid w:val="006C7E31"/>
    <w:rsid w:val="006D0F55"/>
    <w:rsid w:val="006D109D"/>
    <w:rsid w:val="006D180E"/>
    <w:rsid w:val="006D1FCA"/>
    <w:rsid w:val="006D3627"/>
    <w:rsid w:val="006D38CE"/>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22C3"/>
    <w:rsid w:val="006E3562"/>
    <w:rsid w:val="006E36D5"/>
    <w:rsid w:val="006E3776"/>
    <w:rsid w:val="006E3F6D"/>
    <w:rsid w:val="006E430B"/>
    <w:rsid w:val="006E4C7E"/>
    <w:rsid w:val="006E56FF"/>
    <w:rsid w:val="006E5977"/>
    <w:rsid w:val="006E5B00"/>
    <w:rsid w:val="006E64E7"/>
    <w:rsid w:val="006E6599"/>
    <w:rsid w:val="006E6644"/>
    <w:rsid w:val="006E66ED"/>
    <w:rsid w:val="006E69F6"/>
    <w:rsid w:val="006E6B64"/>
    <w:rsid w:val="006F035E"/>
    <w:rsid w:val="006F037C"/>
    <w:rsid w:val="006F03AE"/>
    <w:rsid w:val="006F0D1E"/>
    <w:rsid w:val="006F0E93"/>
    <w:rsid w:val="006F1431"/>
    <w:rsid w:val="006F1AA7"/>
    <w:rsid w:val="006F1EA3"/>
    <w:rsid w:val="006F284B"/>
    <w:rsid w:val="006F28A4"/>
    <w:rsid w:val="006F34B7"/>
    <w:rsid w:val="006F4275"/>
    <w:rsid w:val="006F4556"/>
    <w:rsid w:val="006F482A"/>
    <w:rsid w:val="006F4D88"/>
    <w:rsid w:val="006F4E1B"/>
    <w:rsid w:val="006F516A"/>
    <w:rsid w:val="006F55E7"/>
    <w:rsid w:val="006F5B77"/>
    <w:rsid w:val="006F5FD7"/>
    <w:rsid w:val="006F66EA"/>
    <w:rsid w:val="006F68D4"/>
    <w:rsid w:val="006F6C73"/>
    <w:rsid w:val="006F707B"/>
    <w:rsid w:val="006F74EC"/>
    <w:rsid w:val="007003BB"/>
    <w:rsid w:val="007006DC"/>
    <w:rsid w:val="007008A6"/>
    <w:rsid w:val="00700EBA"/>
    <w:rsid w:val="0070209B"/>
    <w:rsid w:val="00702693"/>
    <w:rsid w:val="00703534"/>
    <w:rsid w:val="007038DA"/>
    <w:rsid w:val="007043C4"/>
    <w:rsid w:val="0070576E"/>
    <w:rsid w:val="007059B1"/>
    <w:rsid w:val="00706729"/>
    <w:rsid w:val="00706D98"/>
    <w:rsid w:val="00706F3C"/>
    <w:rsid w:val="007071F8"/>
    <w:rsid w:val="00707974"/>
    <w:rsid w:val="00707B5A"/>
    <w:rsid w:val="0071032A"/>
    <w:rsid w:val="00710C47"/>
    <w:rsid w:val="00710CF0"/>
    <w:rsid w:val="0071131E"/>
    <w:rsid w:val="0071198B"/>
    <w:rsid w:val="00712083"/>
    <w:rsid w:val="007128BA"/>
    <w:rsid w:val="00712B9E"/>
    <w:rsid w:val="0071314D"/>
    <w:rsid w:val="00713E23"/>
    <w:rsid w:val="007141B4"/>
    <w:rsid w:val="007148EC"/>
    <w:rsid w:val="00715487"/>
    <w:rsid w:val="0071550A"/>
    <w:rsid w:val="00715A8A"/>
    <w:rsid w:val="007173B6"/>
    <w:rsid w:val="00717A5D"/>
    <w:rsid w:val="00717C1A"/>
    <w:rsid w:val="00717E48"/>
    <w:rsid w:val="00720590"/>
    <w:rsid w:val="007208C0"/>
    <w:rsid w:val="007208C2"/>
    <w:rsid w:val="00720B32"/>
    <w:rsid w:val="0072122C"/>
    <w:rsid w:val="007218DB"/>
    <w:rsid w:val="00721CA9"/>
    <w:rsid w:val="00721F23"/>
    <w:rsid w:val="00722615"/>
    <w:rsid w:val="00722CF3"/>
    <w:rsid w:val="0072369A"/>
    <w:rsid w:val="00723800"/>
    <w:rsid w:val="0072476C"/>
    <w:rsid w:val="0072482E"/>
    <w:rsid w:val="007248B3"/>
    <w:rsid w:val="00726217"/>
    <w:rsid w:val="0072658D"/>
    <w:rsid w:val="00726A22"/>
    <w:rsid w:val="00726D23"/>
    <w:rsid w:val="00726E35"/>
    <w:rsid w:val="00726F43"/>
    <w:rsid w:val="007273B9"/>
    <w:rsid w:val="00727F0F"/>
    <w:rsid w:val="00730B86"/>
    <w:rsid w:val="0073144B"/>
    <w:rsid w:val="00731984"/>
    <w:rsid w:val="00731AD5"/>
    <w:rsid w:val="0073240D"/>
    <w:rsid w:val="007328DB"/>
    <w:rsid w:val="00732ABA"/>
    <w:rsid w:val="00733548"/>
    <w:rsid w:val="007338E0"/>
    <w:rsid w:val="0073426C"/>
    <w:rsid w:val="00734FC6"/>
    <w:rsid w:val="0073561A"/>
    <w:rsid w:val="00735968"/>
    <w:rsid w:val="00735DEC"/>
    <w:rsid w:val="00735E78"/>
    <w:rsid w:val="0073619D"/>
    <w:rsid w:val="00736260"/>
    <w:rsid w:val="007362B1"/>
    <w:rsid w:val="00737238"/>
    <w:rsid w:val="00737397"/>
    <w:rsid w:val="00737C85"/>
    <w:rsid w:val="00737CFD"/>
    <w:rsid w:val="00737DE3"/>
    <w:rsid w:val="007406B2"/>
    <w:rsid w:val="0074093B"/>
    <w:rsid w:val="00740C02"/>
    <w:rsid w:val="007411C3"/>
    <w:rsid w:val="00741589"/>
    <w:rsid w:val="00742450"/>
    <w:rsid w:val="0074254E"/>
    <w:rsid w:val="0074294E"/>
    <w:rsid w:val="00742B60"/>
    <w:rsid w:val="00743195"/>
    <w:rsid w:val="007434BF"/>
    <w:rsid w:val="007438D1"/>
    <w:rsid w:val="00743C03"/>
    <w:rsid w:val="00743DD4"/>
    <w:rsid w:val="00743EC5"/>
    <w:rsid w:val="00744147"/>
    <w:rsid w:val="0074536B"/>
    <w:rsid w:val="00745B73"/>
    <w:rsid w:val="00745EA3"/>
    <w:rsid w:val="00745F9F"/>
    <w:rsid w:val="00746185"/>
    <w:rsid w:val="007472DF"/>
    <w:rsid w:val="007473DE"/>
    <w:rsid w:val="007511A2"/>
    <w:rsid w:val="00751311"/>
    <w:rsid w:val="00751560"/>
    <w:rsid w:val="00751659"/>
    <w:rsid w:val="00751703"/>
    <w:rsid w:val="00752C91"/>
    <w:rsid w:val="00752E76"/>
    <w:rsid w:val="00753FC5"/>
    <w:rsid w:val="00754D26"/>
    <w:rsid w:val="0075557A"/>
    <w:rsid w:val="00755747"/>
    <w:rsid w:val="007564D6"/>
    <w:rsid w:val="00756933"/>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6A44"/>
    <w:rsid w:val="0076710B"/>
    <w:rsid w:val="007679E5"/>
    <w:rsid w:val="00767BBD"/>
    <w:rsid w:val="00767FC7"/>
    <w:rsid w:val="0077007F"/>
    <w:rsid w:val="007702BC"/>
    <w:rsid w:val="007706C5"/>
    <w:rsid w:val="007709D9"/>
    <w:rsid w:val="00770A9F"/>
    <w:rsid w:val="00770F6D"/>
    <w:rsid w:val="007715BA"/>
    <w:rsid w:val="00771999"/>
    <w:rsid w:val="00771C26"/>
    <w:rsid w:val="00772063"/>
    <w:rsid w:val="007720B8"/>
    <w:rsid w:val="00773C67"/>
    <w:rsid w:val="007759B7"/>
    <w:rsid w:val="00775AA6"/>
    <w:rsid w:val="00775D8C"/>
    <w:rsid w:val="00776110"/>
    <w:rsid w:val="00776363"/>
    <w:rsid w:val="00776ACC"/>
    <w:rsid w:val="00776BC2"/>
    <w:rsid w:val="007771D0"/>
    <w:rsid w:val="00777240"/>
    <w:rsid w:val="00777494"/>
    <w:rsid w:val="00777821"/>
    <w:rsid w:val="00777B90"/>
    <w:rsid w:val="00781D2A"/>
    <w:rsid w:val="007823D7"/>
    <w:rsid w:val="0078280E"/>
    <w:rsid w:val="007828F1"/>
    <w:rsid w:val="00782E63"/>
    <w:rsid w:val="00782E74"/>
    <w:rsid w:val="007833E2"/>
    <w:rsid w:val="00783C0F"/>
    <w:rsid w:val="00783D14"/>
    <w:rsid w:val="00783D19"/>
    <w:rsid w:val="00783ED7"/>
    <w:rsid w:val="00783EE7"/>
    <w:rsid w:val="0078428E"/>
    <w:rsid w:val="0078433B"/>
    <w:rsid w:val="0078457D"/>
    <w:rsid w:val="0078550D"/>
    <w:rsid w:val="0078584F"/>
    <w:rsid w:val="007858DE"/>
    <w:rsid w:val="00785DBF"/>
    <w:rsid w:val="007864E1"/>
    <w:rsid w:val="007866FF"/>
    <w:rsid w:val="007868E5"/>
    <w:rsid w:val="007877EC"/>
    <w:rsid w:val="00787A8A"/>
    <w:rsid w:val="00787ECD"/>
    <w:rsid w:val="007901DA"/>
    <w:rsid w:val="007903D0"/>
    <w:rsid w:val="0079051F"/>
    <w:rsid w:val="00790684"/>
    <w:rsid w:val="00790DE0"/>
    <w:rsid w:val="007914F4"/>
    <w:rsid w:val="007917FE"/>
    <w:rsid w:val="00791B12"/>
    <w:rsid w:val="007921B5"/>
    <w:rsid w:val="0079231E"/>
    <w:rsid w:val="00792534"/>
    <w:rsid w:val="007927B8"/>
    <w:rsid w:val="00792859"/>
    <w:rsid w:val="007932DC"/>
    <w:rsid w:val="00793694"/>
    <w:rsid w:val="00793DA1"/>
    <w:rsid w:val="0079433B"/>
    <w:rsid w:val="00796777"/>
    <w:rsid w:val="00796AE6"/>
    <w:rsid w:val="0079744F"/>
    <w:rsid w:val="00797569"/>
    <w:rsid w:val="00797F45"/>
    <w:rsid w:val="007A05A2"/>
    <w:rsid w:val="007A08B5"/>
    <w:rsid w:val="007A0ADA"/>
    <w:rsid w:val="007A12B6"/>
    <w:rsid w:val="007A24CC"/>
    <w:rsid w:val="007A284B"/>
    <w:rsid w:val="007A29CD"/>
    <w:rsid w:val="007A2ED5"/>
    <w:rsid w:val="007A35D8"/>
    <w:rsid w:val="007A3F30"/>
    <w:rsid w:val="007A46ED"/>
    <w:rsid w:val="007A487C"/>
    <w:rsid w:val="007A4ACC"/>
    <w:rsid w:val="007A4D57"/>
    <w:rsid w:val="007A5759"/>
    <w:rsid w:val="007A62AE"/>
    <w:rsid w:val="007A7240"/>
    <w:rsid w:val="007A74A4"/>
    <w:rsid w:val="007B037C"/>
    <w:rsid w:val="007B15F5"/>
    <w:rsid w:val="007B175A"/>
    <w:rsid w:val="007B1C30"/>
    <w:rsid w:val="007B2075"/>
    <w:rsid w:val="007B2C45"/>
    <w:rsid w:val="007B339A"/>
    <w:rsid w:val="007B3950"/>
    <w:rsid w:val="007B4915"/>
    <w:rsid w:val="007B4973"/>
    <w:rsid w:val="007B4CA7"/>
    <w:rsid w:val="007B516E"/>
    <w:rsid w:val="007B579B"/>
    <w:rsid w:val="007B5B07"/>
    <w:rsid w:val="007B6174"/>
    <w:rsid w:val="007B6604"/>
    <w:rsid w:val="007B6913"/>
    <w:rsid w:val="007B6B1A"/>
    <w:rsid w:val="007C0B05"/>
    <w:rsid w:val="007C0B0E"/>
    <w:rsid w:val="007C1376"/>
    <w:rsid w:val="007C1939"/>
    <w:rsid w:val="007C1F9E"/>
    <w:rsid w:val="007C253C"/>
    <w:rsid w:val="007C2B29"/>
    <w:rsid w:val="007C2DD2"/>
    <w:rsid w:val="007C3F49"/>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6190"/>
    <w:rsid w:val="007D6462"/>
    <w:rsid w:val="007D65C8"/>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50C"/>
    <w:rsid w:val="007E467A"/>
    <w:rsid w:val="007E5C87"/>
    <w:rsid w:val="007E608A"/>
    <w:rsid w:val="007E6BE0"/>
    <w:rsid w:val="007E6CCF"/>
    <w:rsid w:val="007E7413"/>
    <w:rsid w:val="007E7893"/>
    <w:rsid w:val="007E7BB0"/>
    <w:rsid w:val="007F0437"/>
    <w:rsid w:val="007F04DF"/>
    <w:rsid w:val="007F083E"/>
    <w:rsid w:val="007F0C10"/>
    <w:rsid w:val="007F0F2C"/>
    <w:rsid w:val="007F1107"/>
    <w:rsid w:val="007F2021"/>
    <w:rsid w:val="007F2346"/>
    <w:rsid w:val="007F462C"/>
    <w:rsid w:val="007F4BDC"/>
    <w:rsid w:val="007F4CE5"/>
    <w:rsid w:val="007F4D52"/>
    <w:rsid w:val="007F60E8"/>
    <w:rsid w:val="007F6294"/>
    <w:rsid w:val="007F673D"/>
    <w:rsid w:val="007F6979"/>
    <w:rsid w:val="007F7AAD"/>
    <w:rsid w:val="007F7E7D"/>
    <w:rsid w:val="0080047A"/>
    <w:rsid w:val="00800FA1"/>
    <w:rsid w:val="00801102"/>
    <w:rsid w:val="00801DFD"/>
    <w:rsid w:val="00802040"/>
    <w:rsid w:val="0080277C"/>
    <w:rsid w:val="00802E68"/>
    <w:rsid w:val="00803953"/>
    <w:rsid w:val="00804302"/>
    <w:rsid w:val="008043BF"/>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61C"/>
    <w:rsid w:val="00813F5B"/>
    <w:rsid w:val="0081415D"/>
    <w:rsid w:val="00814176"/>
    <w:rsid w:val="0081451D"/>
    <w:rsid w:val="00814C14"/>
    <w:rsid w:val="00814E6C"/>
    <w:rsid w:val="00814FE6"/>
    <w:rsid w:val="00815699"/>
    <w:rsid w:val="0081582D"/>
    <w:rsid w:val="0081591D"/>
    <w:rsid w:val="00816B0E"/>
    <w:rsid w:val="00817ADB"/>
    <w:rsid w:val="00820390"/>
    <w:rsid w:val="0082058A"/>
    <w:rsid w:val="0082060F"/>
    <w:rsid w:val="0082093E"/>
    <w:rsid w:val="008209F9"/>
    <w:rsid w:val="00820CE2"/>
    <w:rsid w:val="00822499"/>
    <w:rsid w:val="0082259F"/>
    <w:rsid w:val="008231B2"/>
    <w:rsid w:val="0082405D"/>
    <w:rsid w:val="00824A65"/>
    <w:rsid w:val="00824C4D"/>
    <w:rsid w:val="00824D8B"/>
    <w:rsid w:val="00824F7F"/>
    <w:rsid w:val="0082516F"/>
    <w:rsid w:val="00826111"/>
    <w:rsid w:val="008267D8"/>
    <w:rsid w:val="00826C3E"/>
    <w:rsid w:val="00827089"/>
    <w:rsid w:val="008270E8"/>
    <w:rsid w:val="00827212"/>
    <w:rsid w:val="008274EE"/>
    <w:rsid w:val="0082782A"/>
    <w:rsid w:val="008302D8"/>
    <w:rsid w:val="0083049B"/>
    <w:rsid w:val="0083059E"/>
    <w:rsid w:val="00830DBB"/>
    <w:rsid w:val="00830FAB"/>
    <w:rsid w:val="008313C0"/>
    <w:rsid w:val="00833B53"/>
    <w:rsid w:val="00834337"/>
    <w:rsid w:val="008348D0"/>
    <w:rsid w:val="008348D6"/>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6A8"/>
    <w:rsid w:val="008446F8"/>
    <w:rsid w:val="0084490F"/>
    <w:rsid w:val="00844D96"/>
    <w:rsid w:val="00845AE7"/>
    <w:rsid w:val="00846065"/>
    <w:rsid w:val="0084645F"/>
    <w:rsid w:val="008478D5"/>
    <w:rsid w:val="00847B2A"/>
    <w:rsid w:val="008501F6"/>
    <w:rsid w:val="008504CE"/>
    <w:rsid w:val="00851C64"/>
    <w:rsid w:val="0085242D"/>
    <w:rsid w:val="00853842"/>
    <w:rsid w:val="008538BC"/>
    <w:rsid w:val="00853D97"/>
    <w:rsid w:val="00853FD0"/>
    <w:rsid w:val="00854330"/>
    <w:rsid w:val="0085444D"/>
    <w:rsid w:val="00854675"/>
    <w:rsid w:val="00854810"/>
    <w:rsid w:val="00854F25"/>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32B1"/>
    <w:rsid w:val="00863B00"/>
    <w:rsid w:val="00863DDC"/>
    <w:rsid w:val="008640A6"/>
    <w:rsid w:val="00864215"/>
    <w:rsid w:val="00865025"/>
    <w:rsid w:val="0086549E"/>
    <w:rsid w:val="008659F1"/>
    <w:rsid w:val="00865F72"/>
    <w:rsid w:val="0086641E"/>
    <w:rsid w:val="0086751B"/>
    <w:rsid w:val="0086754F"/>
    <w:rsid w:val="00867612"/>
    <w:rsid w:val="0086771B"/>
    <w:rsid w:val="00870659"/>
    <w:rsid w:val="008709EA"/>
    <w:rsid w:val="00870B7A"/>
    <w:rsid w:val="00871148"/>
    <w:rsid w:val="00871692"/>
    <w:rsid w:val="00871ACC"/>
    <w:rsid w:val="00871CCA"/>
    <w:rsid w:val="0087237D"/>
    <w:rsid w:val="008723E9"/>
    <w:rsid w:val="00872653"/>
    <w:rsid w:val="00872B91"/>
    <w:rsid w:val="00872CFD"/>
    <w:rsid w:val="00873194"/>
    <w:rsid w:val="008737C7"/>
    <w:rsid w:val="00873BCE"/>
    <w:rsid w:val="00873F09"/>
    <w:rsid w:val="00874163"/>
    <w:rsid w:val="00874AD6"/>
    <w:rsid w:val="00874F92"/>
    <w:rsid w:val="00874FE9"/>
    <w:rsid w:val="008750BB"/>
    <w:rsid w:val="00875329"/>
    <w:rsid w:val="00875445"/>
    <w:rsid w:val="0087595A"/>
    <w:rsid w:val="00876540"/>
    <w:rsid w:val="0087660F"/>
    <w:rsid w:val="00877121"/>
    <w:rsid w:val="008772B0"/>
    <w:rsid w:val="00877E34"/>
    <w:rsid w:val="00877EBF"/>
    <w:rsid w:val="00880258"/>
    <w:rsid w:val="008805F6"/>
    <w:rsid w:val="00880C67"/>
    <w:rsid w:val="0088123C"/>
    <w:rsid w:val="0088143C"/>
    <w:rsid w:val="00881466"/>
    <w:rsid w:val="00881D48"/>
    <w:rsid w:val="00882FC8"/>
    <w:rsid w:val="00883A15"/>
    <w:rsid w:val="00883CD9"/>
    <w:rsid w:val="008851B1"/>
    <w:rsid w:val="00885220"/>
    <w:rsid w:val="0088590D"/>
    <w:rsid w:val="00885D71"/>
    <w:rsid w:val="008864E7"/>
    <w:rsid w:val="00886A1F"/>
    <w:rsid w:val="00886D05"/>
    <w:rsid w:val="00886DBA"/>
    <w:rsid w:val="00886F24"/>
    <w:rsid w:val="008870E0"/>
    <w:rsid w:val="00887249"/>
    <w:rsid w:val="00890E02"/>
    <w:rsid w:val="00890E81"/>
    <w:rsid w:val="00890F4C"/>
    <w:rsid w:val="008911B6"/>
    <w:rsid w:val="00891D2D"/>
    <w:rsid w:val="00892455"/>
    <w:rsid w:val="00892F10"/>
    <w:rsid w:val="00892F4E"/>
    <w:rsid w:val="00894776"/>
    <w:rsid w:val="008948F8"/>
    <w:rsid w:val="008951E5"/>
    <w:rsid w:val="008955B9"/>
    <w:rsid w:val="00895727"/>
    <w:rsid w:val="00896805"/>
    <w:rsid w:val="00896CB9"/>
    <w:rsid w:val="00897453"/>
    <w:rsid w:val="008A087A"/>
    <w:rsid w:val="008A0AF2"/>
    <w:rsid w:val="008A33E3"/>
    <w:rsid w:val="008A3CB5"/>
    <w:rsid w:val="008A40C5"/>
    <w:rsid w:val="008A4136"/>
    <w:rsid w:val="008A417B"/>
    <w:rsid w:val="008A41CA"/>
    <w:rsid w:val="008A4755"/>
    <w:rsid w:val="008A4A66"/>
    <w:rsid w:val="008A4AB4"/>
    <w:rsid w:val="008A4FAF"/>
    <w:rsid w:val="008A557C"/>
    <w:rsid w:val="008A5B04"/>
    <w:rsid w:val="008A601C"/>
    <w:rsid w:val="008A64E6"/>
    <w:rsid w:val="008A7048"/>
    <w:rsid w:val="008A73AB"/>
    <w:rsid w:val="008A762F"/>
    <w:rsid w:val="008A7AD5"/>
    <w:rsid w:val="008A7C82"/>
    <w:rsid w:val="008A7FBD"/>
    <w:rsid w:val="008B0114"/>
    <w:rsid w:val="008B057E"/>
    <w:rsid w:val="008B088D"/>
    <w:rsid w:val="008B08A3"/>
    <w:rsid w:val="008B0E1B"/>
    <w:rsid w:val="008B165D"/>
    <w:rsid w:val="008B1ABC"/>
    <w:rsid w:val="008B318F"/>
    <w:rsid w:val="008B34E5"/>
    <w:rsid w:val="008B3854"/>
    <w:rsid w:val="008B3C29"/>
    <w:rsid w:val="008B48D0"/>
    <w:rsid w:val="008B49E8"/>
    <w:rsid w:val="008B4A50"/>
    <w:rsid w:val="008B4E2A"/>
    <w:rsid w:val="008B5218"/>
    <w:rsid w:val="008B563F"/>
    <w:rsid w:val="008B5F89"/>
    <w:rsid w:val="008B7070"/>
    <w:rsid w:val="008B79D6"/>
    <w:rsid w:val="008B7A18"/>
    <w:rsid w:val="008C00EE"/>
    <w:rsid w:val="008C05FB"/>
    <w:rsid w:val="008C0C2A"/>
    <w:rsid w:val="008C18E2"/>
    <w:rsid w:val="008C1B4E"/>
    <w:rsid w:val="008C1C43"/>
    <w:rsid w:val="008C1D26"/>
    <w:rsid w:val="008C1F7D"/>
    <w:rsid w:val="008C2AE7"/>
    <w:rsid w:val="008C3240"/>
    <w:rsid w:val="008C3276"/>
    <w:rsid w:val="008C3873"/>
    <w:rsid w:val="008C3878"/>
    <w:rsid w:val="008C3C6D"/>
    <w:rsid w:val="008C4006"/>
    <w:rsid w:val="008C44E8"/>
    <w:rsid w:val="008C55A2"/>
    <w:rsid w:val="008C571B"/>
    <w:rsid w:val="008C5790"/>
    <w:rsid w:val="008C58F8"/>
    <w:rsid w:val="008C5A12"/>
    <w:rsid w:val="008C5A89"/>
    <w:rsid w:val="008C61AE"/>
    <w:rsid w:val="008C6B3C"/>
    <w:rsid w:val="008C6CFC"/>
    <w:rsid w:val="008C6D06"/>
    <w:rsid w:val="008C71DA"/>
    <w:rsid w:val="008C7293"/>
    <w:rsid w:val="008D0111"/>
    <w:rsid w:val="008D0643"/>
    <w:rsid w:val="008D0921"/>
    <w:rsid w:val="008D0BA8"/>
    <w:rsid w:val="008D162A"/>
    <w:rsid w:val="008D1B76"/>
    <w:rsid w:val="008D29ED"/>
    <w:rsid w:val="008D2EC6"/>
    <w:rsid w:val="008D3938"/>
    <w:rsid w:val="008D3CA5"/>
    <w:rsid w:val="008D40AF"/>
    <w:rsid w:val="008D4A8C"/>
    <w:rsid w:val="008D4F90"/>
    <w:rsid w:val="008D53C3"/>
    <w:rsid w:val="008D617B"/>
    <w:rsid w:val="008D62AD"/>
    <w:rsid w:val="008D66CC"/>
    <w:rsid w:val="008D684A"/>
    <w:rsid w:val="008D6AF2"/>
    <w:rsid w:val="008D7370"/>
    <w:rsid w:val="008D75D4"/>
    <w:rsid w:val="008D7B86"/>
    <w:rsid w:val="008D7D03"/>
    <w:rsid w:val="008D7DFD"/>
    <w:rsid w:val="008D7E7F"/>
    <w:rsid w:val="008E04B3"/>
    <w:rsid w:val="008E070A"/>
    <w:rsid w:val="008E0BFF"/>
    <w:rsid w:val="008E0ECA"/>
    <w:rsid w:val="008E0F9D"/>
    <w:rsid w:val="008E10AD"/>
    <w:rsid w:val="008E1CA6"/>
    <w:rsid w:val="008E1E2D"/>
    <w:rsid w:val="008E1F11"/>
    <w:rsid w:val="008E1F22"/>
    <w:rsid w:val="008E1FED"/>
    <w:rsid w:val="008E25F1"/>
    <w:rsid w:val="008E2E87"/>
    <w:rsid w:val="008E2F9E"/>
    <w:rsid w:val="008E35F4"/>
    <w:rsid w:val="008E3A21"/>
    <w:rsid w:val="008E44FD"/>
    <w:rsid w:val="008E48B2"/>
    <w:rsid w:val="008E5C26"/>
    <w:rsid w:val="008E67FE"/>
    <w:rsid w:val="008E7A6B"/>
    <w:rsid w:val="008E7FE3"/>
    <w:rsid w:val="008F115F"/>
    <w:rsid w:val="008F1F17"/>
    <w:rsid w:val="008F204A"/>
    <w:rsid w:val="008F250B"/>
    <w:rsid w:val="008F2690"/>
    <w:rsid w:val="008F2DBC"/>
    <w:rsid w:val="008F2FCC"/>
    <w:rsid w:val="008F38FF"/>
    <w:rsid w:val="008F3CF0"/>
    <w:rsid w:val="008F4C2A"/>
    <w:rsid w:val="008F4F52"/>
    <w:rsid w:val="008F5FFC"/>
    <w:rsid w:val="008F61DE"/>
    <w:rsid w:val="008F6990"/>
    <w:rsid w:val="008F6A77"/>
    <w:rsid w:val="008F759C"/>
    <w:rsid w:val="008F7602"/>
    <w:rsid w:val="008F7D22"/>
    <w:rsid w:val="0090005D"/>
    <w:rsid w:val="00900398"/>
    <w:rsid w:val="0090051E"/>
    <w:rsid w:val="00900F0E"/>
    <w:rsid w:val="0090176A"/>
    <w:rsid w:val="0090196A"/>
    <w:rsid w:val="00901B92"/>
    <w:rsid w:val="00901DBB"/>
    <w:rsid w:val="00902EF2"/>
    <w:rsid w:val="009034A7"/>
    <w:rsid w:val="009039D4"/>
    <w:rsid w:val="00904062"/>
    <w:rsid w:val="009045E5"/>
    <w:rsid w:val="0090460E"/>
    <w:rsid w:val="009048B2"/>
    <w:rsid w:val="00904CFF"/>
    <w:rsid w:val="00904D51"/>
    <w:rsid w:val="0090542F"/>
    <w:rsid w:val="00905EFB"/>
    <w:rsid w:val="009067DF"/>
    <w:rsid w:val="00906825"/>
    <w:rsid w:val="00907160"/>
    <w:rsid w:val="0090724D"/>
    <w:rsid w:val="00907C65"/>
    <w:rsid w:val="0091001F"/>
    <w:rsid w:val="00910470"/>
    <w:rsid w:val="00910558"/>
    <w:rsid w:val="0091110A"/>
    <w:rsid w:val="009118A9"/>
    <w:rsid w:val="00911AFA"/>
    <w:rsid w:val="00911BC6"/>
    <w:rsid w:val="00912373"/>
    <w:rsid w:val="009139CA"/>
    <w:rsid w:val="00913E8F"/>
    <w:rsid w:val="00913E92"/>
    <w:rsid w:val="00913F62"/>
    <w:rsid w:val="0091456C"/>
    <w:rsid w:val="009158B0"/>
    <w:rsid w:val="00915A72"/>
    <w:rsid w:val="00915DF2"/>
    <w:rsid w:val="00915FD4"/>
    <w:rsid w:val="009164FB"/>
    <w:rsid w:val="00917259"/>
    <w:rsid w:val="00917264"/>
    <w:rsid w:val="00917B98"/>
    <w:rsid w:val="00920AEB"/>
    <w:rsid w:val="00920E4F"/>
    <w:rsid w:val="00920F83"/>
    <w:rsid w:val="0092140C"/>
    <w:rsid w:val="0092159E"/>
    <w:rsid w:val="009220B8"/>
    <w:rsid w:val="00922A5D"/>
    <w:rsid w:val="00922AE8"/>
    <w:rsid w:val="00922E53"/>
    <w:rsid w:val="009234B3"/>
    <w:rsid w:val="00923D61"/>
    <w:rsid w:val="00923F18"/>
    <w:rsid w:val="00924CFB"/>
    <w:rsid w:val="0092537C"/>
    <w:rsid w:val="00925712"/>
    <w:rsid w:val="00926CBA"/>
    <w:rsid w:val="00927231"/>
    <w:rsid w:val="0092766B"/>
    <w:rsid w:val="00927696"/>
    <w:rsid w:val="00927886"/>
    <w:rsid w:val="00927E2A"/>
    <w:rsid w:val="00930C83"/>
    <w:rsid w:val="00930D00"/>
    <w:rsid w:val="00931470"/>
    <w:rsid w:val="00931928"/>
    <w:rsid w:val="00932D64"/>
    <w:rsid w:val="009334DE"/>
    <w:rsid w:val="009334E8"/>
    <w:rsid w:val="0093370A"/>
    <w:rsid w:val="009337E6"/>
    <w:rsid w:val="00933948"/>
    <w:rsid w:val="00935EEF"/>
    <w:rsid w:val="0093627D"/>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938"/>
    <w:rsid w:val="00944D5C"/>
    <w:rsid w:val="00944E0A"/>
    <w:rsid w:val="0094509E"/>
    <w:rsid w:val="00945FAA"/>
    <w:rsid w:val="00945FD1"/>
    <w:rsid w:val="0094784F"/>
    <w:rsid w:val="00947949"/>
    <w:rsid w:val="00947E5A"/>
    <w:rsid w:val="00951210"/>
    <w:rsid w:val="0095135A"/>
    <w:rsid w:val="00951D29"/>
    <w:rsid w:val="009522A8"/>
    <w:rsid w:val="00952716"/>
    <w:rsid w:val="0095277A"/>
    <w:rsid w:val="00953770"/>
    <w:rsid w:val="009543EB"/>
    <w:rsid w:val="0095478F"/>
    <w:rsid w:val="00954A24"/>
    <w:rsid w:val="00954F4E"/>
    <w:rsid w:val="00954FC0"/>
    <w:rsid w:val="009562F1"/>
    <w:rsid w:val="00956C79"/>
    <w:rsid w:val="009574A1"/>
    <w:rsid w:val="009575D9"/>
    <w:rsid w:val="009576A1"/>
    <w:rsid w:val="009576BE"/>
    <w:rsid w:val="0095784A"/>
    <w:rsid w:val="00957979"/>
    <w:rsid w:val="009604B7"/>
    <w:rsid w:val="0096050A"/>
    <w:rsid w:val="0096075B"/>
    <w:rsid w:val="00960BA6"/>
    <w:rsid w:val="00960FD1"/>
    <w:rsid w:val="009614C0"/>
    <w:rsid w:val="00962447"/>
    <w:rsid w:val="00962FAD"/>
    <w:rsid w:val="0096409E"/>
    <w:rsid w:val="00964221"/>
    <w:rsid w:val="0096454F"/>
    <w:rsid w:val="009645F4"/>
    <w:rsid w:val="00964ABF"/>
    <w:rsid w:val="009650CD"/>
    <w:rsid w:val="00965FE5"/>
    <w:rsid w:val="009668A0"/>
    <w:rsid w:val="009676D9"/>
    <w:rsid w:val="009677D8"/>
    <w:rsid w:val="0097044A"/>
    <w:rsid w:val="009708F4"/>
    <w:rsid w:val="00970A6B"/>
    <w:rsid w:val="00972881"/>
    <w:rsid w:val="00972E0F"/>
    <w:rsid w:val="00972F6D"/>
    <w:rsid w:val="00973809"/>
    <w:rsid w:val="00973ACB"/>
    <w:rsid w:val="00973BA4"/>
    <w:rsid w:val="00974CB3"/>
    <w:rsid w:val="00975674"/>
    <w:rsid w:val="009762DC"/>
    <w:rsid w:val="00976A77"/>
    <w:rsid w:val="009800DF"/>
    <w:rsid w:val="00980E1C"/>
    <w:rsid w:val="00981094"/>
    <w:rsid w:val="0098115B"/>
    <w:rsid w:val="009812C8"/>
    <w:rsid w:val="009815F8"/>
    <w:rsid w:val="00981991"/>
    <w:rsid w:val="00981DF8"/>
    <w:rsid w:val="0098214F"/>
    <w:rsid w:val="009823C8"/>
    <w:rsid w:val="009824AC"/>
    <w:rsid w:val="00982AFB"/>
    <w:rsid w:val="00983210"/>
    <w:rsid w:val="00984FE9"/>
    <w:rsid w:val="00985664"/>
    <w:rsid w:val="00985AB4"/>
    <w:rsid w:val="00986AE4"/>
    <w:rsid w:val="00986BF5"/>
    <w:rsid w:val="009874A1"/>
    <w:rsid w:val="009905AB"/>
    <w:rsid w:val="00990CD6"/>
    <w:rsid w:val="00991708"/>
    <w:rsid w:val="009927FB"/>
    <w:rsid w:val="00992AB4"/>
    <w:rsid w:val="0099308E"/>
    <w:rsid w:val="00993205"/>
    <w:rsid w:val="009938C6"/>
    <w:rsid w:val="009946D4"/>
    <w:rsid w:val="00994FD3"/>
    <w:rsid w:val="009959B0"/>
    <w:rsid w:val="00995D6A"/>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87A"/>
    <w:rsid w:val="009A7ADC"/>
    <w:rsid w:val="009A7DF4"/>
    <w:rsid w:val="009B04D0"/>
    <w:rsid w:val="009B097A"/>
    <w:rsid w:val="009B0E3D"/>
    <w:rsid w:val="009B164B"/>
    <w:rsid w:val="009B1704"/>
    <w:rsid w:val="009B1A69"/>
    <w:rsid w:val="009B1B4F"/>
    <w:rsid w:val="009B1DE8"/>
    <w:rsid w:val="009B21F3"/>
    <w:rsid w:val="009B24CC"/>
    <w:rsid w:val="009B3731"/>
    <w:rsid w:val="009B481B"/>
    <w:rsid w:val="009B49CE"/>
    <w:rsid w:val="009B4A5B"/>
    <w:rsid w:val="009B5188"/>
    <w:rsid w:val="009B5A02"/>
    <w:rsid w:val="009B5DE3"/>
    <w:rsid w:val="009B5FB8"/>
    <w:rsid w:val="009B6D94"/>
    <w:rsid w:val="009B711D"/>
    <w:rsid w:val="009C03A2"/>
    <w:rsid w:val="009C04AE"/>
    <w:rsid w:val="009C0632"/>
    <w:rsid w:val="009C0EA8"/>
    <w:rsid w:val="009C247A"/>
    <w:rsid w:val="009C31D8"/>
    <w:rsid w:val="009C39C3"/>
    <w:rsid w:val="009C3DBB"/>
    <w:rsid w:val="009C3F74"/>
    <w:rsid w:val="009C4073"/>
    <w:rsid w:val="009C45B9"/>
    <w:rsid w:val="009C4AAE"/>
    <w:rsid w:val="009C5591"/>
    <w:rsid w:val="009C5736"/>
    <w:rsid w:val="009C58C4"/>
    <w:rsid w:val="009C5D5E"/>
    <w:rsid w:val="009C5E1D"/>
    <w:rsid w:val="009C67C2"/>
    <w:rsid w:val="009C6C2F"/>
    <w:rsid w:val="009C72A7"/>
    <w:rsid w:val="009C7D6A"/>
    <w:rsid w:val="009D0130"/>
    <w:rsid w:val="009D0244"/>
    <w:rsid w:val="009D0525"/>
    <w:rsid w:val="009D0730"/>
    <w:rsid w:val="009D085B"/>
    <w:rsid w:val="009D1AD9"/>
    <w:rsid w:val="009D1E99"/>
    <w:rsid w:val="009D28EB"/>
    <w:rsid w:val="009D3911"/>
    <w:rsid w:val="009D3C27"/>
    <w:rsid w:val="009D3D52"/>
    <w:rsid w:val="009D4735"/>
    <w:rsid w:val="009D4911"/>
    <w:rsid w:val="009D4D39"/>
    <w:rsid w:val="009D5102"/>
    <w:rsid w:val="009D51EA"/>
    <w:rsid w:val="009D55A1"/>
    <w:rsid w:val="009D55B3"/>
    <w:rsid w:val="009D5A1B"/>
    <w:rsid w:val="009D5DDD"/>
    <w:rsid w:val="009D5EDA"/>
    <w:rsid w:val="009D6713"/>
    <w:rsid w:val="009D6974"/>
    <w:rsid w:val="009D7950"/>
    <w:rsid w:val="009D7C58"/>
    <w:rsid w:val="009E0448"/>
    <w:rsid w:val="009E0AC3"/>
    <w:rsid w:val="009E12F4"/>
    <w:rsid w:val="009E19F0"/>
    <w:rsid w:val="009E226E"/>
    <w:rsid w:val="009E28FA"/>
    <w:rsid w:val="009E29E4"/>
    <w:rsid w:val="009E331F"/>
    <w:rsid w:val="009E33C4"/>
    <w:rsid w:val="009E341F"/>
    <w:rsid w:val="009E4187"/>
    <w:rsid w:val="009E44F4"/>
    <w:rsid w:val="009E44FE"/>
    <w:rsid w:val="009E46D5"/>
    <w:rsid w:val="009E4D2E"/>
    <w:rsid w:val="009E510C"/>
    <w:rsid w:val="009E66B2"/>
    <w:rsid w:val="009E7735"/>
    <w:rsid w:val="009F01E0"/>
    <w:rsid w:val="009F028D"/>
    <w:rsid w:val="009F0BEA"/>
    <w:rsid w:val="009F0BF7"/>
    <w:rsid w:val="009F10D0"/>
    <w:rsid w:val="009F137B"/>
    <w:rsid w:val="009F20DB"/>
    <w:rsid w:val="009F2AA4"/>
    <w:rsid w:val="009F2CF3"/>
    <w:rsid w:val="009F2F75"/>
    <w:rsid w:val="009F335F"/>
    <w:rsid w:val="009F3D49"/>
    <w:rsid w:val="009F4DE3"/>
    <w:rsid w:val="009F5310"/>
    <w:rsid w:val="009F6D80"/>
    <w:rsid w:val="00A00229"/>
    <w:rsid w:val="00A008C8"/>
    <w:rsid w:val="00A00A4D"/>
    <w:rsid w:val="00A0115D"/>
    <w:rsid w:val="00A01211"/>
    <w:rsid w:val="00A02226"/>
    <w:rsid w:val="00A024A2"/>
    <w:rsid w:val="00A02518"/>
    <w:rsid w:val="00A02CCA"/>
    <w:rsid w:val="00A03086"/>
    <w:rsid w:val="00A03385"/>
    <w:rsid w:val="00A03494"/>
    <w:rsid w:val="00A03625"/>
    <w:rsid w:val="00A0464A"/>
    <w:rsid w:val="00A047DA"/>
    <w:rsid w:val="00A054DA"/>
    <w:rsid w:val="00A058E7"/>
    <w:rsid w:val="00A05A9F"/>
    <w:rsid w:val="00A05C50"/>
    <w:rsid w:val="00A05EE2"/>
    <w:rsid w:val="00A06AF6"/>
    <w:rsid w:val="00A074BC"/>
    <w:rsid w:val="00A07513"/>
    <w:rsid w:val="00A0793D"/>
    <w:rsid w:val="00A079E1"/>
    <w:rsid w:val="00A07A3B"/>
    <w:rsid w:val="00A07DBA"/>
    <w:rsid w:val="00A10874"/>
    <w:rsid w:val="00A11835"/>
    <w:rsid w:val="00A12409"/>
    <w:rsid w:val="00A1252E"/>
    <w:rsid w:val="00A126C1"/>
    <w:rsid w:val="00A127F8"/>
    <w:rsid w:val="00A12D8F"/>
    <w:rsid w:val="00A12E8E"/>
    <w:rsid w:val="00A13B7D"/>
    <w:rsid w:val="00A149E1"/>
    <w:rsid w:val="00A1574A"/>
    <w:rsid w:val="00A15E5C"/>
    <w:rsid w:val="00A160ED"/>
    <w:rsid w:val="00A16491"/>
    <w:rsid w:val="00A1674C"/>
    <w:rsid w:val="00A17440"/>
    <w:rsid w:val="00A17D05"/>
    <w:rsid w:val="00A17DB6"/>
    <w:rsid w:val="00A201DF"/>
    <w:rsid w:val="00A20953"/>
    <w:rsid w:val="00A212DA"/>
    <w:rsid w:val="00A21E8F"/>
    <w:rsid w:val="00A21F11"/>
    <w:rsid w:val="00A22D5D"/>
    <w:rsid w:val="00A23BE2"/>
    <w:rsid w:val="00A240C4"/>
    <w:rsid w:val="00A248CF"/>
    <w:rsid w:val="00A2551B"/>
    <w:rsid w:val="00A25871"/>
    <w:rsid w:val="00A26277"/>
    <w:rsid w:val="00A26444"/>
    <w:rsid w:val="00A26ADF"/>
    <w:rsid w:val="00A2702D"/>
    <w:rsid w:val="00A276F0"/>
    <w:rsid w:val="00A27EEC"/>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7A60"/>
    <w:rsid w:val="00A37F58"/>
    <w:rsid w:val="00A40109"/>
    <w:rsid w:val="00A4061B"/>
    <w:rsid w:val="00A4067B"/>
    <w:rsid w:val="00A40AE0"/>
    <w:rsid w:val="00A40F26"/>
    <w:rsid w:val="00A40F86"/>
    <w:rsid w:val="00A411E3"/>
    <w:rsid w:val="00A4131B"/>
    <w:rsid w:val="00A41B74"/>
    <w:rsid w:val="00A4210E"/>
    <w:rsid w:val="00A4508B"/>
    <w:rsid w:val="00A466C7"/>
    <w:rsid w:val="00A466F3"/>
    <w:rsid w:val="00A475DA"/>
    <w:rsid w:val="00A47C93"/>
    <w:rsid w:val="00A47CDD"/>
    <w:rsid w:val="00A47DF6"/>
    <w:rsid w:val="00A509D3"/>
    <w:rsid w:val="00A50B89"/>
    <w:rsid w:val="00A511DA"/>
    <w:rsid w:val="00A51CBE"/>
    <w:rsid w:val="00A51D37"/>
    <w:rsid w:val="00A51EEC"/>
    <w:rsid w:val="00A52605"/>
    <w:rsid w:val="00A52B44"/>
    <w:rsid w:val="00A52EEC"/>
    <w:rsid w:val="00A534E0"/>
    <w:rsid w:val="00A53F9C"/>
    <w:rsid w:val="00A54168"/>
    <w:rsid w:val="00A5454C"/>
    <w:rsid w:val="00A54FA3"/>
    <w:rsid w:val="00A55947"/>
    <w:rsid w:val="00A55BCB"/>
    <w:rsid w:val="00A56130"/>
    <w:rsid w:val="00A5636A"/>
    <w:rsid w:val="00A56409"/>
    <w:rsid w:val="00A56D04"/>
    <w:rsid w:val="00A57A17"/>
    <w:rsid w:val="00A57EAC"/>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D92"/>
    <w:rsid w:val="00A721F2"/>
    <w:rsid w:val="00A73B3A"/>
    <w:rsid w:val="00A73E43"/>
    <w:rsid w:val="00A74FCD"/>
    <w:rsid w:val="00A754BE"/>
    <w:rsid w:val="00A755E6"/>
    <w:rsid w:val="00A7586E"/>
    <w:rsid w:val="00A75B5E"/>
    <w:rsid w:val="00A7637A"/>
    <w:rsid w:val="00A76E01"/>
    <w:rsid w:val="00A77374"/>
    <w:rsid w:val="00A77514"/>
    <w:rsid w:val="00A777AB"/>
    <w:rsid w:val="00A80BB0"/>
    <w:rsid w:val="00A81064"/>
    <w:rsid w:val="00A81618"/>
    <w:rsid w:val="00A81C62"/>
    <w:rsid w:val="00A81D3D"/>
    <w:rsid w:val="00A828DA"/>
    <w:rsid w:val="00A829C7"/>
    <w:rsid w:val="00A830FC"/>
    <w:rsid w:val="00A84884"/>
    <w:rsid w:val="00A850B8"/>
    <w:rsid w:val="00A8572B"/>
    <w:rsid w:val="00A8601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44DF"/>
    <w:rsid w:val="00A9506C"/>
    <w:rsid w:val="00A956DC"/>
    <w:rsid w:val="00A9584B"/>
    <w:rsid w:val="00A958EA"/>
    <w:rsid w:val="00A95BC2"/>
    <w:rsid w:val="00A95DDA"/>
    <w:rsid w:val="00A9674B"/>
    <w:rsid w:val="00A970FF"/>
    <w:rsid w:val="00A97DE2"/>
    <w:rsid w:val="00A97F3A"/>
    <w:rsid w:val="00AA0E45"/>
    <w:rsid w:val="00AA10E9"/>
    <w:rsid w:val="00AA122E"/>
    <w:rsid w:val="00AA1379"/>
    <w:rsid w:val="00AA13A6"/>
    <w:rsid w:val="00AA1859"/>
    <w:rsid w:val="00AA1D59"/>
    <w:rsid w:val="00AA2184"/>
    <w:rsid w:val="00AA252E"/>
    <w:rsid w:val="00AA28BF"/>
    <w:rsid w:val="00AA2A34"/>
    <w:rsid w:val="00AA324F"/>
    <w:rsid w:val="00AA3ADF"/>
    <w:rsid w:val="00AA3F75"/>
    <w:rsid w:val="00AA444B"/>
    <w:rsid w:val="00AA4C81"/>
    <w:rsid w:val="00AA4FDE"/>
    <w:rsid w:val="00AA54EA"/>
    <w:rsid w:val="00AA6778"/>
    <w:rsid w:val="00AA7785"/>
    <w:rsid w:val="00AA77FD"/>
    <w:rsid w:val="00AB020B"/>
    <w:rsid w:val="00AB02AD"/>
    <w:rsid w:val="00AB0955"/>
    <w:rsid w:val="00AB0B27"/>
    <w:rsid w:val="00AB0E59"/>
    <w:rsid w:val="00AB0F6D"/>
    <w:rsid w:val="00AB11DE"/>
    <w:rsid w:val="00AB11E1"/>
    <w:rsid w:val="00AB1723"/>
    <w:rsid w:val="00AB1888"/>
    <w:rsid w:val="00AB19ED"/>
    <w:rsid w:val="00AB1E0A"/>
    <w:rsid w:val="00AB2155"/>
    <w:rsid w:val="00AB215A"/>
    <w:rsid w:val="00AB2854"/>
    <w:rsid w:val="00AB2A69"/>
    <w:rsid w:val="00AB2BCF"/>
    <w:rsid w:val="00AB31AE"/>
    <w:rsid w:val="00AB33D5"/>
    <w:rsid w:val="00AB3A1C"/>
    <w:rsid w:val="00AB463E"/>
    <w:rsid w:val="00AB4677"/>
    <w:rsid w:val="00AB4DB6"/>
    <w:rsid w:val="00AB5334"/>
    <w:rsid w:val="00AB535A"/>
    <w:rsid w:val="00AB56B2"/>
    <w:rsid w:val="00AB5B31"/>
    <w:rsid w:val="00AB5C27"/>
    <w:rsid w:val="00AB6540"/>
    <w:rsid w:val="00AB6C1D"/>
    <w:rsid w:val="00AB6D0E"/>
    <w:rsid w:val="00AB6E9F"/>
    <w:rsid w:val="00AB73FE"/>
    <w:rsid w:val="00AB783E"/>
    <w:rsid w:val="00AB79A9"/>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5EE"/>
    <w:rsid w:val="00AE6A72"/>
    <w:rsid w:val="00AE6BF2"/>
    <w:rsid w:val="00AF0EF1"/>
    <w:rsid w:val="00AF1646"/>
    <w:rsid w:val="00AF21EB"/>
    <w:rsid w:val="00AF36A3"/>
    <w:rsid w:val="00AF405A"/>
    <w:rsid w:val="00AF46C1"/>
    <w:rsid w:val="00AF479F"/>
    <w:rsid w:val="00AF4F55"/>
    <w:rsid w:val="00AF5261"/>
    <w:rsid w:val="00AF5296"/>
    <w:rsid w:val="00AF5420"/>
    <w:rsid w:val="00AF62E2"/>
    <w:rsid w:val="00AF62FE"/>
    <w:rsid w:val="00AF688A"/>
    <w:rsid w:val="00AF68A3"/>
    <w:rsid w:val="00AF6BFE"/>
    <w:rsid w:val="00AF7354"/>
    <w:rsid w:val="00AF757B"/>
    <w:rsid w:val="00AF797E"/>
    <w:rsid w:val="00B00341"/>
    <w:rsid w:val="00B00595"/>
    <w:rsid w:val="00B006B8"/>
    <w:rsid w:val="00B00D46"/>
    <w:rsid w:val="00B01BDA"/>
    <w:rsid w:val="00B0215B"/>
    <w:rsid w:val="00B02792"/>
    <w:rsid w:val="00B0325A"/>
    <w:rsid w:val="00B03794"/>
    <w:rsid w:val="00B03BBA"/>
    <w:rsid w:val="00B05344"/>
    <w:rsid w:val="00B05AA5"/>
    <w:rsid w:val="00B05FC8"/>
    <w:rsid w:val="00B06A02"/>
    <w:rsid w:val="00B06D98"/>
    <w:rsid w:val="00B10EE1"/>
    <w:rsid w:val="00B111F8"/>
    <w:rsid w:val="00B118E8"/>
    <w:rsid w:val="00B11A5A"/>
    <w:rsid w:val="00B11EE8"/>
    <w:rsid w:val="00B12125"/>
    <w:rsid w:val="00B12311"/>
    <w:rsid w:val="00B1268B"/>
    <w:rsid w:val="00B12B7D"/>
    <w:rsid w:val="00B12EFA"/>
    <w:rsid w:val="00B1309C"/>
    <w:rsid w:val="00B13E64"/>
    <w:rsid w:val="00B13F62"/>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32F"/>
    <w:rsid w:val="00B206FC"/>
    <w:rsid w:val="00B21A08"/>
    <w:rsid w:val="00B21DB9"/>
    <w:rsid w:val="00B226C7"/>
    <w:rsid w:val="00B22ECE"/>
    <w:rsid w:val="00B250C1"/>
    <w:rsid w:val="00B25219"/>
    <w:rsid w:val="00B25321"/>
    <w:rsid w:val="00B260C5"/>
    <w:rsid w:val="00B2694B"/>
    <w:rsid w:val="00B269A3"/>
    <w:rsid w:val="00B26FD6"/>
    <w:rsid w:val="00B2727B"/>
    <w:rsid w:val="00B27E79"/>
    <w:rsid w:val="00B27EA0"/>
    <w:rsid w:val="00B304CA"/>
    <w:rsid w:val="00B3065F"/>
    <w:rsid w:val="00B3098A"/>
    <w:rsid w:val="00B30D30"/>
    <w:rsid w:val="00B3286D"/>
    <w:rsid w:val="00B33A58"/>
    <w:rsid w:val="00B33BA6"/>
    <w:rsid w:val="00B34235"/>
    <w:rsid w:val="00B34377"/>
    <w:rsid w:val="00B3464B"/>
    <w:rsid w:val="00B34833"/>
    <w:rsid w:val="00B3592C"/>
    <w:rsid w:val="00B35B25"/>
    <w:rsid w:val="00B35C33"/>
    <w:rsid w:val="00B35DC8"/>
    <w:rsid w:val="00B35ECC"/>
    <w:rsid w:val="00B36E03"/>
    <w:rsid w:val="00B37BC8"/>
    <w:rsid w:val="00B37C95"/>
    <w:rsid w:val="00B37FE4"/>
    <w:rsid w:val="00B401F3"/>
    <w:rsid w:val="00B40324"/>
    <w:rsid w:val="00B40BBB"/>
    <w:rsid w:val="00B40F6E"/>
    <w:rsid w:val="00B410E6"/>
    <w:rsid w:val="00B41D97"/>
    <w:rsid w:val="00B42093"/>
    <w:rsid w:val="00B43427"/>
    <w:rsid w:val="00B43B52"/>
    <w:rsid w:val="00B45004"/>
    <w:rsid w:val="00B464E0"/>
    <w:rsid w:val="00B46704"/>
    <w:rsid w:val="00B469D4"/>
    <w:rsid w:val="00B46AC4"/>
    <w:rsid w:val="00B479D2"/>
    <w:rsid w:val="00B50081"/>
    <w:rsid w:val="00B503ED"/>
    <w:rsid w:val="00B50682"/>
    <w:rsid w:val="00B5089A"/>
    <w:rsid w:val="00B50E53"/>
    <w:rsid w:val="00B51104"/>
    <w:rsid w:val="00B516A7"/>
    <w:rsid w:val="00B51BCA"/>
    <w:rsid w:val="00B51D39"/>
    <w:rsid w:val="00B52AFA"/>
    <w:rsid w:val="00B52B4E"/>
    <w:rsid w:val="00B52BA0"/>
    <w:rsid w:val="00B52DB6"/>
    <w:rsid w:val="00B5352C"/>
    <w:rsid w:val="00B53D3C"/>
    <w:rsid w:val="00B53DE6"/>
    <w:rsid w:val="00B53E97"/>
    <w:rsid w:val="00B54046"/>
    <w:rsid w:val="00B548A2"/>
    <w:rsid w:val="00B5490E"/>
    <w:rsid w:val="00B54FBE"/>
    <w:rsid w:val="00B55190"/>
    <w:rsid w:val="00B551BF"/>
    <w:rsid w:val="00B55E4C"/>
    <w:rsid w:val="00B55FBC"/>
    <w:rsid w:val="00B5619A"/>
    <w:rsid w:val="00B5662F"/>
    <w:rsid w:val="00B56765"/>
    <w:rsid w:val="00B56865"/>
    <w:rsid w:val="00B5701F"/>
    <w:rsid w:val="00B5724A"/>
    <w:rsid w:val="00B575F3"/>
    <w:rsid w:val="00B577C6"/>
    <w:rsid w:val="00B60874"/>
    <w:rsid w:val="00B60F0C"/>
    <w:rsid w:val="00B61C6F"/>
    <w:rsid w:val="00B6210B"/>
    <w:rsid w:val="00B623B6"/>
    <w:rsid w:val="00B64989"/>
    <w:rsid w:val="00B64BA0"/>
    <w:rsid w:val="00B64F19"/>
    <w:rsid w:val="00B65278"/>
    <w:rsid w:val="00B658A3"/>
    <w:rsid w:val="00B6625C"/>
    <w:rsid w:val="00B66405"/>
    <w:rsid w:val="00B66486"/>
    <w:rsid w:val="00B6712E"/>
    <w:rsid w:val="00B67227"/>
    <w:rsid w:val="00B67261"/>
    <w:rsid w:val="00B70CBE"/>
    <w:rsid w:val="00B710C5"/>
    <w:rsid w:val="00B716D6"/>
    <w:rsid w:val="00B71ABE"/>
    <w:rsid w:val="00B72BA1"/>
    <w:rsid w:val="00B741A7"/>
    <w:rsid w:val="00B74452"/>
    <w:rsid w:val="00B74C12"/>
    <w:rsid w:val="00B75581"/>
    <w:rsid w:val="00B755E0"/>
    <w:rsid w:val="00B75CAB"/>
    <w:rsid w:val="00B75DCA"/>
    <w:rsid w:val="00B76649"/>
    <w:rsid w:val="00B7698F"/>
    <w:rsid w:val="00B770AB"/>
    <w:rsid w:val="00B80183"/>
    <w:rsid w:val="00B8039B"/>
    <w:rsid w:val="00B803A2"/>
    <w:rsid w:val="00B80F1A"/>
    <w:rsid w:val="00B823B4"/>
    <w:rsid w:val="00B82B17"/>
    <w:rsid w:val="00B83D6F"/>
    <w:rsid w:val="00B83EAC"/>
    <w:rsid w:val="00B8403A"/>
    <w:rsid w:val="00B842B3"/>
    <w:rsid w:val="00B84580"/>
    <w:rsid w:val="00B85659"/>
    <w:rsid w:val="00B8713A"/>
    <w:rsid w:val="00B877B5"/>
    <w:rsid w:val="00B87C8E"/>
    <w:rsid w:val="00B87E8A"/>
    <w:rsid w:val="00B90034"/>
    <w:rsid w:val="00B903EA"/>
    <w:rsid w:val="00B90933"/>
    <w:rsid w:val="00B90CCF"/>
    <w:rsid w:val="00B920CE"/>
    <w:rsid w:val="00B925BF"/>
    <w:rsid w:val="00B92860"/>
    <w:rsid w:val="00B93576"/>
    <w:rsid w:val="00B93D41"/>
    <w:rsid w:val="00B93E31"/>
    <w:rsid w:val="00B94385"/>
    <w:rsid w:val="00B94B21"/>
    <w:rsid w:val="00B957DA"/>
    <w:rsid w:val="00B95D6B"/>
    <w:rsid w:val="00B969FC"/>
    <w:rsid w:val="00B96F5C"/>
    <w:rsid w:val="00BA027A"/>
    <w:rsid w:val="00BA0AFD"/>
    <w:rsid w:val="00BA114F"/>
    <w:rsid w:val="00BA23E6"/>
    <w:rsid w:val="00BA24DB"/>
    <w:rsid w:val="00BA263E"/>
    <w:rsid w:val="00BA2F1A"/>
    <w:rsid w:val="00BA4534"/>
    <w:rsid w:val="00BA453A"/>
    <w:rsid w:val="00BA4861"/>
    <w:rsid w:val="00BA4D2E"/>
    <w:rsid w:val="00BA5646"/>
    <w:rsid w:val="00BA5B72"/>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5294"/>
    <w:rsid w:val="00BB55A8"/>
    <w:rsid w:val="00BB57AC"/>
    <w:rsid w:val="00BB58A3"/>
    <w:rsid w:val="00BB5FE7"/>
    <w:rsid w:val="00BB6951"/>
    <w:rsid w:val="00BB6A30"/>
    <w:rsid w:val="00BB72DE"/>
    <w:rsid w:val="00BB7522"/>
    <w:rsid w:val="00BB7DB1"/>
    <w:rsid w:val="00BB7ED0"/>
    <w:rsid w:val="00BC0E2C"/>
    <w:rsid w:val="00BC204F"/>
    <w:rsid w:val="00BC31E5"/>
    <w:rsid w:val="00BC3A36"/>
    <w:rsid w:val="00BC3CB7"/>
    <w:rsid w:val="00BC46F3"/>
    <w:rsid w:val="00BC4744"/>
    <w:rsid w:val="00BC4AAB"/>
    <w:rsid w:val="00BC53C5"/>
    <w:rsid w:val="00BC5A03"/>
    <w:rsid w:val="00BC5DEE"/>
    <w:rsid w:val="00BC5E2B"/>
    <w:rsid w:val="00BC65B1"/>
    <w:rsid w:val="00BC6B7C"/>
    <w:rsid w:val="00BC6E97"/>
    <w:rsid w:val="00BC6EF7"/>
    <w:rsid w:val="00BC73DD"/>
    <w:rsid w:val="00BC74A1"/>
    <w:rsid w:val="00BD00B0"/>
    <w:rsid w:val="00BD0E6B"/>
    <w:rsid w:val="00BD12E5"/>
    <w:rsid w:val="00BD13CE"/>
    <w:rsid w:val="00BD17F4"/>
    <w:rsid w:val="00BD1A42"/>
    <w:rsid w:val="00BD1CD0"/>
    <w:rsid w:val="00BD1D7A"/>
    <w:rsid w:val="00BD2BBA"/>
    <w:rsid w:val="00BD3D2C"/>
    <w:rsid w:val="00BD4835"/>
    <w:rsid w:val="00BD49CF"/>
    <w:rsid w:val="00BD4FA4"/>
    <w:rsid w:val="00BD5A82"/>
    <w:rsid w:val="00BD5B2B"/>
    <w:rsid w:val="00BD5C9A"/>
    <w:rsid w:val="00BD6281"/>
    <w:rsid w:val="00BD7822"/>
    <w:rsid w:val="00BE0A68"/>
    <w:rsid w:val="00BE0F5B"/>
    <w:rsid w:val="00BE135E"/>
    <w:rsid w:val="00BE1519"/>
    <w:rsid w:val="00BE2212"/>
    <w:rsid w:val="00BE223D"/>
    <w:rsid w:val="00BE28D6"/>
    <w:rsid w:val="00BE36FE"/>
    <w:rsid w:val="00BE3A3F"/>
    <w:rsid w:val="00BE3D67"/>
    <w:rsid w:val="00BE493D"/>
    <w:rsid w:val="00BE501A"/>
    <w:rsid w:val="00BE57D0"/>
    <w:rsid w:val="00BE6080"/>
    <w:rsid w:val="00BE60F5"/>
    <w:rsid w:val="00BE7622"/>
    <w:rsid w:val="00BF0D64"/>
    <w:rsid w:val="00BF12B6"/>
    <w:rsid w:val="00BF1459"/>
    <w:rsid w:val="00BF1B86"/>
    <w:rsid w:val="00BF200B"/>
    <w:rsid w:val="00BF2113"/>
    <w:rsid w:val="00BF24DE"/>
    <w:rsid w:val="00BF3249"/>
    <w:rsid w:val="00BF3857"/>
    <w:rsid w:val="00BF39FE"/>
    <w:rsid w:val="00BF3EFD"/>
    <w:rsid w:val="00BF4987"/>
    <w:rsid w:val="00BF5400"/>
    <w:rsid w:val="00BF685B"/>
    <w:rsid w:val="00BF732F"/>
    <w:rsid w:val="00C009F2"/>
    <w:rsid w:val="00C00AD4"/>
    <w:rsid w:val="00C00DDE"/>
    <w:rsid w:val="00C01A54"/>
    <w:rsid w:val="00C01BE2"/>
    <w:rsid w:val="00C02092"/>
    <w:rsid w:val="00C02DF6"/>
    <w:rsid w:val="00C02EBB"/>
    <w:rsid w:val="00C03EE0"/>
    <w:rsid w:val="00C03FBC"/>
    <w:rsid w:val="00C04A0F"/>
    <w:rsid w:val="00C04C51"/>
    <w:rsid w:val="00C05C60"/>
    <w:rsid w:val="00C066E1"/>
    <w:rsid w:val="00C069A4"/>
    <w:rsid w:val="00C0704C"/>
    <w:rsid w:val="00C07497"/>
    <w:rsid w:val="00C07A2B"/>
    <w:rsid w:val="00C10101"/>
    <w:rsid w:val="00C10B98"/>
    <w:rsid w:val="00C12BC9"/>
    <w:rsid w:val="00C12FD4"/>
    <w:rsid w:val="00C13522"/>
    <w:rsid w:val="00C135E6"/>
    <w:rsid w:val="00C13A83"/>
    <w:rsid w:val="00C14365"/>
    <w:rsid w:val="00C14654"/>
    <w:rsid w:val="00C14829"/>
    <w:rsid w:val="00C14990"/>
    <w:rsid w:val="00C14C93"/>
    <w:rsid w:val="00C14C97"/>
    <w:rsid w:val="00C15971"/>
    <w:rsid w:val="00C15ABF"/>
    <w:rsid w:val="00C16111"/>
    <w:rsid w:val="00C1621C"/>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3007F"/>
    <w:rsid w:val="00C30663"/>
    <w:rsid w:val="00C30D0A"/>
    <w:rsid w:val="00C3135F"/>
    <w:rsid w:val="00C313E5"/>
    <w:rsid w:val="00C315B6"/>
    <w:rsid w:val="00C315FD"/>
    <w:rsid w:val="00C31AB2"/>
    <w:rsid w:val="00C31D1C"/>
    <w:rsid w:val="00C32377"/>
    <w:rsid w:val="00C32B05"/>
    <w:rsid w:val="00C32D92"/>
    <w:rsid w:val="00C32EEE"/>
    <w:rsid w:val="00C3329E"/>
    <w:rsid w:val="00C335B7"/>
    <w:rsid w:val="00C34010"/>
    <w:rsid w:val="00C34ED4"/>
    <w:rsid w:val="00C3529F"/>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2CEC"/>
    <w:rsid w:val="00C43033"/>
    <w:rsid w:val="00C44D5E"/>
    <w:rsid w:val="00C44DA1"/>
    <w:rsid w:val="00C45893"/>
    <w:rsid w:val="00C45955"/>
    <w:rsid w:val="00C45AE9"/>
    <w:rsid w:val="00C467CE"/>
    <w:rsid w:val="00C47E7C"/>
    <w:rsid w:val="00C50A8F"/>
    <w:rsid w:val="00C50B97"/>
    <w:rsid w:val="00C50C38"/>
    <w:rsid w:val="00C50D43"/>
    <w:rsid w:val="00C5130F"/>
    <w:rsid w:val="00C51407"/>
    <w:rsid w:val="00C51663"/>
    <w:rsid w:val="00C5173F"/>
    <w:rsid w:val="00C51B73"/>
    <w:rsid w:val="00C51FAA"/>
    <w:rsid w:val="00C52C55"/>
    <w:rsid w:val="00C52CF1"/>
    <w:rsid w:val="00C53B6E"/>
    <w:rsid w:val="00C53BBE"/>
    <w:rsid w:val="00C543D7"/>
    <w:rsid w:val="00C54569"/>
    <w:rsid w:val="00C54821"/>
    <w:rsid w:val="00C54A35"/>
    <w:rsid w:val="00C55811"/>
    <w:rsid w:val="00C55E2B"/>
    <w:rsid w:val="00C55ED9"/>
    <w:rsid w:val="00C6066A"/>
    <w:rsid w:val="00C6195D"/>
    <w:rsid w:val="00C61C6B"/>
    <w:rsid w:val="00C62169"/>
    <w:rsid w:val="00C62369"/>
    <w:rsid w:val="00C62912"/>
    <w:rsid w:val="00C62B3F"/>
    <w:rsid w:val="00C62D4C"/>
    <w:rsid w:val="00C62EF1"/>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4C7E"/>
    <w:rsid w:val="00C753AA"/>
    <w:rsid w:val="00C76045"/>
    <w:rsid w:val="00C766BE"/>
    <w:rsid w:val="00C77019"/>
    <w:rsid w:val="00C77FA9"/>
    <w:rsid w:val="00C80070"/>
    <w:rsid w:val="00C8014B"/>
    <w:rsid w:val="00C80A66"/>
    <w:rsid w:val="00C817BE"/>
    <w:rsid w:val="00C81955"/>
    <w:rsid w:val="00C81FB3"/>
    <w:rsid w:val="00C822D1"/>
    <w:rsid w:val="00C824A3"/>
    <w:rsid w:val="00C8255C"/>
    <w:rsid w:val="00C83115"/>
    <w:rsid w:val="00C835CA"/>
    <w:rsid w:val="00C83E03"/>
    <w:rsid w:val="00C84309"/>
    <w:rsid w:val="00C8442C"/>
    <w:rsid w:val="00C844C7"/>
    <w:rsid w:val="00C84C89"/>
    <w:rsid w:val="00C85363"/>
    <w:rsid w:val="00C859EE"/>
    <w:rsid w:val="00C8650B"/>
    <w:rsid w:val="00C868B2"/>
    <w:rsid w:val="00C87759"/>
    <w:rsid w:val="00C8782A"/>
    <w:rsid w:val="00C90DF7"/>
    <w:rsid w:val="00C912F4"/>
    <w:rsid w:val="00C913B5"/>
    <w:rsid w:val="00C9292F"/>
    <w:rsid w:val="00C92C19"/>
    <w:rsid w:val="00C93C81"/>
    <w:rsid w:val="00C93FCE"/>
    <w:rsid w:val="00C95186"/>
    <w:rsid w:val="00C95254"/>
    <w:rsid w:val="00C95550"/>
    <w:rsid w:val="00C955AF"/>
    <w:rsid w:val="00C9591A"/>
    <w:rsid w:val="00C95C76"/>
    <w:rsid w:val="00C95EAA"/>
    <w:rsid w:val="00C9658B"/>
    <w:rsid w:val="00C9672D"/>
    <w:rsid w:val="00C96E4C"/>
    <w:rsid w:val="00C97A6C"/>
    <w:rsid w:val="00CA0072"/>
    <w:rsid w:val="00CA0AE9"/>
    <w:rsid w:val="00CA0D7F"/>
    <w:rsid w:val="00CA13A4"/>
    <w:rsid w:val="00CA16B1"/>
    <w:rsid w:val="00CA1FAD"/>
    <w:rsid w:val="00CA2283"/>
    <w:rsid w:val="00CA23B9"/>
    <w:rsid w:val="00CA27C2"/>
    <w:rsid w:val="00CA2CEF"/>
    <w:rsid w:val="00CA3187"/>
    <w:rsid w:val="00CA38F0"/>
    <w:rsid w:val="00CA3E01"/>
    <w:rsid w:val="00CA4CF0"/>
    <w:rsid w:val="00CA5216"/>
    <w:rsid w:val="00CA5331"/>
    <w:rsid w:val="00CA5481"/>
    <w:rsid w:val="00CA5AD9"/>
    <w:rsid w:val="00CA5FA3"/>
    <w:rsid w:val="00CA6F35"/>
    <w:rsid w:val="00CA7195"/>
    <w:rsid w:val="00CA7368"/>
    <w:rsid w:val="00CA7823"/>
    <w:rsid w:val="00CA7A6D"/>
    <w:rsid w:val="00CA7D4D"/>
    <w:rsid w:val="00CB03B8"/>
    <w:rsid w:val="00CB0736"/>
    <w:rsid w:val="00CB0F6C"/>
    <w:rsid w:val="00CB1B91"/>
    <w:rsid w:val="00CB1BF4"/>
    <w:rsid w:val="00CB1DBB"/>
    <w:rsid w:val="00CB238E"/>
    <w:rsid w:val="00CB2591"/>
    <w:rsid w:val="00CB2A0B"/>
    <w:rsid w:val="00CB31A4"/>
    <w:rsid w:val="00CB31BA"/>
    <w:rsid w:val="00CB358D"/>
    <w:rsid w:val="00CB3644"/>
    <w:rsid w:val="00CB3E2A"/>
    <w:rsid w:val="00CB3E7C"/>
    <w:rsid w:val="00CB408C"/>
    <w:rsid w:val="00CB4D19"/>
    <w:rsid w:val="00CB4EB7"/>
    <w:rsid w:val="00CB65A3"/>
    <w:rsid w:val="00CB6AED"/>
    <w:rsid w:val="00CB75AC"/>
    <w:rsid w:val="00CC0944"/>
    <w:rsid w:val="00CC0946"/>
    <w:rsid w:val="00CC1367"/>
    <w:rsid w:val="00CC278A"/>
    <w:rsid w:val="00CC2EB5"/>
    <w:rsid w:val="00CC3CFF"/>
    <w:rsid w:val="00CC4403"/>
    <w:rsid w:val="00CC44F0"/>
    <w:rsid w:val="00CC474E"/>
    <w:rsid w:val="00CC4AC3"/>
    <w:rsid w:val="00CC4E7D"/>
    <w:rsid w:val="00CC5050"/>
    <w:rsid w:val="00CC533D"/>
    <w:rsid w:val="00CC55F3"/>
    <w:rsid w:val="00CC5FB4"/>
    <w:rsid w:val="00CC665F"/>
    <w:rsid w:val="00CC6F96"/>
    <w:rsid w:val="00CC70E9"/>
    <w:rsid w:val="00CC791E"/>
    <w:rsid w:val="00CC7CC9"/>
    <w:rsid w:val="00CD0754"/>
    <w:rsid w:val="00CD07AB"/>
    <w:rsid w:val="00CD0A20"/>
    <w:rsid w:val="00CD1520"/>
    <w:rsid w:val="00CD1842"/>
    <w:rsid w:val="00CD1CA7"/>
    <w:rsid w:val="00CD1D2D"/>
    <w:rsid w:val="00CD20B3"/>
    <w:rsid w:val="00CD2950"/>
    <w:rsid w:val="00CD3EC8"/>
    <w:rsid w:val="00CD3FF1"/>
    <w:rsid w:val="00CD40C8"/>
    <w:rsid w:val="00CD44BA"/>
    <w:rsid w:val="00CD5484"/>
    <w:rsid w:val="00CD5B5C"/>
    <w:rsid w:val="00CD5E8C"/>
    <w:rsid w:val="00CD5EF7"/>
    <w:rsid w:val="00CD64C2"/>
    <w:rsid w:val="00CD6802"/>
    <w:rsid w:val="00CD6F2B"/>
    <w:rsid w:val="00CD6F2D"/>
    <w:rsid w:val="00CD7424"/>
    <w:rsid w:val="00CD766B"/>
    <w:rsid w:val="00CE04DC"/>
    <w:rsid w:val="00CE07E7"/>
    <w:rsid w:val="00CE0E77"/>
    <w:rsid w:val="00CE1053"/>
    <w:rsid w:val="00CE1609"/>
    <w:rsid w:val="00CE182A"/>
    <w:rsid w:val="00CE18B3"/>
    <w:rsid w:val="00CE1C0D"/>
    <w:rsid w:val="00CE1CB1"/>
    <w:rsid w:val="00CE2CD5"/>
    <w:rsid w:val="00CE3039"/>
    <w:rsid w:val="00CE33E1"/>
    <w:rsid w:val="00CE3CBA"/>
    <w:rsid w:val="00CE41F4"/>
    <w:rsid w:val="00CE4A7E"/>
    <w:rsid w:val="00CE5142"/>
    <w:rsid w:val="00CE5A34"/>
    <w:rsid w:val="00CE5B1F"/>
    <w:rsid w:val="00CE5EB7"/>
    <w:rsid w:val="00CE6018"/>
    <w:rsid w:val="00CE64A3"/>
    <w:rsid w:val="00CE6925"/>
    <w:rsid w:val="00CE6A5C"/>
    <w:rsid w:val="00CE6D07"/>
    <w:rsid w:val="00CE6E27"/>
    <w:rsid w:val="00CE73E4"/>
    <w:rsid w:val="00CE7CF5"/>
    <w:rsid w:val="00CE7E92"/>
    <w:rsid w:val="00CF19D9"/>
    <w:rsid w:val="00CF1A72"/>
    <w:rsid w:val="00CF1AB9"/>
    <w:rsid w:val="00CF26CA"/>
    <w:rsid w:val="00CF2CB5"/>
    <w:rsid w:val="00CF342F"/>
    <w:rsid w:val="00CF353A"/>
    <w:rsid w:val="00CF3A5D"/>
    <w:rsid w:val="00CF3B87"/>
    <w:rsid w:val="00CF3D91"/>
    <w:rsid w:val="00CF415A"/>
    <w:rsid w:val="00CF424B"/>
    <w:rsid w:val="00CF46C9"/>
    <w:rsid w:val="00CF5E42"/>
    <w:rsid w:val="00CF648B"/>
    <w:rsid w:val="00CF6578"/>
    <w:rsid w:val="00CF6796"/>
    <w:rsid w:val="00CF6D9F"/>
    <w:rsid w:val="00CF717B"/>
    <w:rsid w:val="00CF7389"/>
    <w:rsid w:val="00CF7935"/>
    <w:rsid w:val="00CF79CB"/>
    <w:rsid w:val="00CF7D7B"/>
    <w:rsid w:val="00CF7F35"/>
    <w:rsid w:val="00D00072"/>
    <w:rsid w:val="00D0049E"/>
    <w:rsid w:val="00D00D3B"/>
    <w:rsid w:val="00D0106D"/>
    <w:rsid w:val="00D01227"/>
    <w:rsid w:val="00D016A3"/>
    <w:rsid w:val="00D016D3"/>
    <w:rsid w:val="00D0192F"/>
    <w:rsid w:val="00D01BAB"/>
    <w:rsid w:val="00D01F67"/>
    <w:rsid w:val="00D02612"/>
    <w:rsid w:val="00D026CD"/>
    <w:rsid w:val="00D02CD8"/>
    <w:rsid w:val="00D03313"/>
    <w:rsid w:val="00D03816"/>
    <w:rsid w:val="00D03F20"/>
    <w:rsid w:val="00D040C5"/>
    <w:rsid w:val="00D0410C"/>
    <w:rsid w:val="00D04BC7"/>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9B2"/>
    <w:rsid w:val="00D11F07"/>
    <w:rsid w:val="00D12231"/>
    <w:rsid w:val="00D1295A"/>
    <w:rsid w:val="00D12C8B"/>
    <w:rsid w:val="00D12D5B"/>
    <w:rsid w:val="00D13574"/>
    <w:rsid w:val="00D13B63"/>
    <w:rsid w:val="00D13C35"/>
    <w:rsid w:val="00D14231"/>
    <w:rsid w:val="00D14500"/>
    <w:rsid w:val="00D147D2"/>
    <w:rsid w:val="00D15270"/>
    <w:rsid w:val="00D15318"/>
    <w:rsid w:val="00D15A0A"/>
    <w:rsid w:val="00D15C2B"/>
    <w:rsid w:val="00D16166"/>
    <w:rsid w:val="00D16350"/>
    <w:rsid w:val="00D16F82"/>
    <w:rsid w:val="00D17354"/>
    <w:rsid w:val="00D176FB"/>
    <w:rsid w:val="00D1787F"/>
    <w:rsid w:val="00D17EEC"/>
    <w:rsid w:val="00D2014D"/>
    <w:rsid w:val="00D2072A"/>
    <w:rsid w:val="00D208E2"/>
    <w:rsid w:val="00D20BA6"/>
    <w:rsid w:val="00D2145D"/>
    <w:rsid w:val="00D22086"/>
    <w:rsid w:val="00D22645"/>
    <w:rsid w:val="00D22A5E"/>
    <w:rsid w:val="00D239F7"/>
    <w:rsid w:val="00D23E5F"/>
    <w:rsid w:val="00D24528"/>
    <w:rsid w:val="00D245CE"/>
    <w:rsid w:val="00D24646"/>
    <w:rsid w:val="00D24BF1"/>
    <w:rsid w:val="00D253B5"/>
    <w:rsid w:val="00D261DA"/>
    <w:rsid w:val="00D2689C"/>
    <w:rsid w:val="00D26A29"/>
    <w:rsid w:val="00D26B3E"/>
    <w:rsid w:val="00D27183"/>
    <w:rsid w:val="00D27238"/>
    <w:rsid w:val="00D2724A"/>
    <w:rsid w:val="00D2730B"/>
    <w:rsid w:val="00D27F14"/>
    <w:rsid w:val="00D27F4C"/>
    <w:rsid w:val="00D3044C"/>
    <w:rsid w:val="00D3062F"/>
    <w:rsid w:val="00D30846"/>
    <w:rsid w:val="00D30C05"/>
    <w:rsid w:val="00D314DA"/>
    <w:rsid w:val="00D32D4E"/>
    <w:rsid w:val="00D32D61"/>
    <w:rsid w:val="00D32F97"/>
    <w:rsid w:val="00D3373B"/>
    <w:rsid w:val="00D33EB0"/>
    <w:rsid w:val="00D33ECD"/>
    <w:rsid w:val="00D34031"/>
    <w:rsid w:val="00D34536"/>
    <w:rsid w:val="00D34B10"/>
    <w:rsid w:val="00D354E4"/>
    <w:rsid w:val="00D356AB"/>
    <w:rsid w:val="00D364BC"/>
    <w:rsid w:val="00D36553"/>
    <w:rsid w:val="00D36D55"/>
    <w:rsid w:val="00D40456"/>
    <w:rsid w:val="00D40791"/>
    <w:rsid w:val="00D40A61"/>
    <w:rsid w:val="00D40A88"/>
    <w:rsid w:val="00D410D7"/>
    <w:rsid w:val="00D41343"/>
    <w:rsid w:val="00D41370"/>
    <w:rsid w:val="00D41489"/>
    <w:rsid w:val="00D4172E"/>
    <w:rsid w:val="00D41935"/>
    <w:rsid w:val="00D41AA0"/>
    <w:rsid w:val="00D41C39"/>
    <w:rsid w:val="00D42533"/>
    <w:rsid w:val="00D426EF"/>
    <w:rsid w:val="00D42A49"/>
    <w:rsid w:val="00D42ED2"/>
    <w:rsid w:val="00D42FFB"/>
    <w:rsid w:val="00D440D0"/>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C12"/>
    <w:rsid w:val="00D5689B"/>
    <w:rsid w:val="00D56B3F"/>
    <w:rsid w:val="00D56F09"/>
    <w:rsid w:val="00D573D7"/>
    <w:rsid w:val="00D57AC9"/>
    <w:rsid w:val="00D57F90"/>
    <w:rsid w:val="00D6064A"/>
    <w:rsid w:val="00D60BCB"/>
    <w:rsid w:val="00D612A1"/>
    <w:rsid w:val="00D61E71"/>
    <w:rsid w:val="00D6240C"/>
    <w:rsid w:val="00D6247C"/>
    <w:rsid w:val="00D628EF"/>
    <w:rsid w:val="00D62BB7"/>
    <w:rsid w:val="00D63252"/>
    <w:rsid w:val="00D636C4"/>
    <w:rsid w:val="00D6492C"/>
    <w:rsid w:val="00D649AC"/>
    <w:rsid w:val="00D65427"/>
    <w:rsid w:val="00D656BA"/>
    <w:rsid w:val="00D663FF"/>
    <w:rsid w:val="00D66C3D"/>
    <w:rsid w:val="00D671E1"/>
    <w:rsid w:val="00D6775E"/>
    <w:rsid w:val="00D67857"/>
    <w:rsid w:val="00D67A88"/>
    <w:rsid w:val="00D67D47"/>
    <w:rsid w:val="00D67EC9"/>
    <w:rsid w:val="00D67EF9"/>
    <w:rsid w:val="00D7101A"/>
    <w:rsid w:val="00D719D3"/>
    <w:rsid w:val="00D71E24"/>
    <w:rsid w:val="00D7221D"/>
    <w:rsid w:val="00D72DBE"/>
    <w:rsid w:val="00D733EB"/>
    <w:rsid w:val="00D74545"/>
    <w:rsid w:val="00D7470D"/>
    <w:rsid w:val="00D75B32"/>
    <w:rsid w:val="00D75FB1"/>
    <w:rsid w:val="00D76EF6"/>
    <w:rsid w:val="00D771DE"/>
    <w:rsid w:val="00D801A9"/>
    <w:rsid w:val="00D80414"/>
    <w:rsid w:val="00D806B4"/>
    <w:rsid w:val="00D8070A"/>
    <w:rsid w:val="00D80F2B"/>
    <w:rsid w:val="00D81187"/>
    <w:rsid w:val="00D81D4A"/>
    <w:rsid w:val="00D81E5C"/>
    <w:rsid w:val="00D82A5E"/>
    <w:rsid w:val="00D82B03"/>
    <w:rsid w:val="00D82C0E"/>
    <w:rsid w:val="00D83594"/>
    <w:rsid w:val="00D838B5"/>
    <w:rsid w:val="00D844C5"/>
    <w:rsid w:val="00D848D1"/>
    <w:rsid w:val="00D84ACB"/>
    <w:rsid w:val="00D854AF"/>
    <w:rsid w:val="00D85AD3"/>
    <w:rsid w:val="00D85FAB"/>
    <w:rsid w:val="00D864F7"/>
    <w:rsid w:val="00D86778"/>
    <w:rsid w:val="00D86CFB"/>
    <w:rsid w:val="00D8709F"/>
    <w:rsid w:val="00D87FD6"/>
    <w:rsid w:val="00D901EB"/>
    <w:rsid w:val="00D935EB"/>
    <w:rsid w:val="00D93619"/>
    <w:rsid w:val="00D937F1"/>
    <w:rsid w:val="00D93AE4"/>
    <w:rsid w:val="00D9437B"/>
    <w:rsid w:val="00D9453D"/>
    <w:rsid w:val="00D945D6"/>
    <w:rsid w:val="00D94A44"/>
    <w:rsid w:val="00D95023"/>
    <w:rsid w:val="00D95359"/>
    <w:rsid w:val="00D95EEE"/>
    <w:rsid w:val="00D96146"/>
    <w:rsid w:val="00D96712"/>
    <w:rsid w:val="00DA075E"/>
    <w:rsid w:val="00DA0D51"/>
    <w:rsid w:val="00DA0D63"/>
    <w:rsid w:val="00DA0EF2"/>
    <w:rsid w:val="00DA1D86"/>
    <w:rsid w:val="00DA2BC2"/>
    <w:rsid w:val="00DA319C"/>
    <w:rsid w:val="00DA3664"/>
    <w:rsid w:val="00DA3B2C"/>
    <w:rsid w:val="00DA4A55"/>
    <w:rsid w:val="00DA5020"/>
    <w:rsid w:val="00DA5609"/>
    <w:rsid w:val="00DA5AFB"/>
    <w:rsid w:val="00DA655F"/>
    <w:rsid w:val="00DA699D"/>
    <w:rsid w:val="00DA6D37"/>
    <w:rsid w:val="00DA6F7F"/>
    <w:rsid w:val="00DB0996"/>
    <w:rsid w:val="00DB136A"/>
    <w:rsid w:val="00DB191F"/>
    <w:rsid w:val="00DB2001"/>
    <w:rsid w:val="00DB2774"/>
    <w:rsid w:val="00DB2783"/>
    <w:rsid w:val="00DB2A5C"/>
    <w:rsid w:val="00DB39B2"/>
    <w:rsid w:val="00DB47B6"/>
    <w:rsid w:val="00DB484A"/>
    <w:rsid w:val="00DB496A"/>
    <w:rsid w:val="00DB6169"/>
    <w:rsid w:val="00DB66A4"/>
    <w:rsid w:val="00DB6951"/>
    <w:rsid w:val="00DB69E6"/>
    <w:rsid w:val="00DB6A92"/>
    <w:rsid w:val="00DB6EA4"/>
    <w:rsid w:val="00DB7307"/>
    <w:rsid w:val="00DC0212"/>
    <w:rsid w:val="00DC032C"/>
    <w:rsid w:val="00DC0511"/>
    <w:rsid w:val="00DC08D8"/>
    <w:rsid w:val="00DC0E57"/>
    <w:rsid w:val="00DC0FF2"/>
    <w:rsid w:val="00DC1428"/>
    <w:rsid w:val="00DC1817"/>
    <w:rsid w:val="00DC1DB4"/>
    <w:rsid w:val="00DC2C42"/>
    <w:rsid w:val="00DC3580"/>
    <w:rsid w:val="00DC3AFC"/>
    <w:rsid w:val="00DC3BDC"/>
    <w:rsid w:val="00DC3E74"/>
    <w:rsid w:val="00DC4056"/>
    <w:rsid w:val="00DC463E"/>
    <w:rsid w:val="00DC4754"/>
    <w:rsid w:val="00DC4C6E"/>
    <w:rsid w:val="00DC4F20"/>
    <w:rsid w:val="00DC65D6"/>
    <w:rsid w:val="00DC6752"/>
    <w:rsid w:val="00DC6BD9"/>
    <w:rsid w:val="00DC6D90"/>
    <w:rsid w:val="00DC71C7"/>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8DD"/>
    <w:rsid w:val="00DD3944"/>
    <w:rsid w:val="00DD421E"/>
    <w:rsid w:val="00DD49CB"/>
    <w:rsid w:val="00DD4FD3"/>
    <w:rsid w:val="00DD5E48"/>
    <w:rsid w:val="00DD6059"/>
    <w:rsid w:val="00DD65AB"/>
    <w:rsid w:val="00DD6A2E"/>
    <w:rsid w:val="00DD6CDB"/>
    <w:rsid w:val="00DD720A"/>
    <w:rsid w:val="00DD7449"/>
    <w:rsid w:val="00DD74A5"/>
    <w:rsid w:val="00DE0CC9"/>
    <w:rsid w:val="00DE0FCC"/>
    <w:rsid w:val="00DE130A"/>
    <w:rsid w:val="00DE28C7"/>
    <w:rsid w:val="00DE293A"/>
    <w:rsid w:val="00DE3130"/>
    <w:rsid w:val="00DE3AEA"/>
    <w:rsid w:val="00DE3D32"/>
    <w:rsid w:val="00DE4054"/>
    <w:rsid w:val="00DE505A"/>
    <w:rsid w:val="00DE525C"/>
    <w:rsid w:val="00DE52E6"/>
    <w:rsid w:val="00DE543C"/>
    <w:rsid w:val="00DE56C0"/>
    <w:rsid w:val="00DE6D56"/>
    <w:rsid w:val="00DE6E93"/>
    <w:rsid w:val="00DE7140"/>
    <w:rsid w:val="00DE7E02"/>
    <w:rsid w:val="00DF0758"/>
    <w:rsid w:val="00DF09E5"/>
    <w:rsid w:val="00DF1645"/>
    <w:rsid w:val="00DF3884"/>
    <w:rsid w:val="00DF3ADA"/>
    <w:rsid w:val="00DF3D9A"/>
    <w:rsid w:val="00DF5256"/>
    <w:rsid w:val="00DF66B5"/>
    <w:rsid w:val="00DF6908"/>
    <w:rsid w:val="00DF6A7E"/>
    <w:rsid w:val="00DF702E"/>
    <w:rsid w:val="00DF7A52"/>
    <w:rsid w:val="00DF7CC0"/>
    <w:rsid w:val="00DF7D43"/>
    <w:rsid w:val="00DF7EBB"/>
    <w:rsid w:val="00DF7FD8"/>
    <w:rsid w:val="00E0011B"/>
    <w:rsid w:val="00E0056E"/>
    <w:rsid w:val="00E02946"/>
    <w:rsid w:val="00E02B35"/>
    <w:rsid w:val="00E03644"/>
    <w:rsid w:val="00E038FC"/>
    <w:rsid w:val="00E038FF"/>
    <w:rsid w:val="00E04295"/>
    <w:rsid w:val="00E04613"/>
    <w:rsid w:val="00E04857"/>
    <w:rsid w:val="00E048A5"/>
    <w:rsid w:val="00E04FEB"/>
    <w:rsid w:val="00E0505C"/>
    <w:rsid w:val="00E05074"/>
    <w:rsid w:val="00E0524C"/>
    <w:rsid w:val="00E054DF"/>
    <w:rsid w:val="00E05AC6"/>
    <w:rsid w:val="00E06013"/>
    <w:rsid w:val="00E060E6"/>
    <w:rsid w:val="00E061B9"/>
    <w:rsid w:val="00E063DB"/>
    <w:rsid w:val="00E068E1"/>
    <w:rsid w:val="00E06906"/>
    <w:rsid w:val="00E077CF"/>
    <w:rsid w:val="00E07EBE"/>
    <w:rsid w:val="00E10E8F"/>
    <w:rsid w:val="00E10FEB"/>
    <w:rsid w:val="00E115C3"/>
    <w:rsid w:val="00E117F4"/>
    <w:rsid w:val="00E11A36"/>
    <w:rsid w:val="00E12924"/>
    <w:rsid w:val="00E1298E"/>
    <w:rsid w:val="00E13CBB"/>
    <w:rsid w:val="00E13D9E"/>
    <w:rsid w:val="00E1405B"/>
    <w:rsid w:val="00E14B91"/>
    <w:rsid w:val="00E15A79"/>
    <w:rsid w:val="00E165A2"/>
    <w:rsid w:val="00E167E3"/>
    <w:rsid w:val="00E16B9D"/>
    <w:rsid w:val="00E171AB"/>
    <w:rsid w:val="00E172D6"/>
    <w:rsid w:val="00E1782B"/>
    <w:rsid w:val="00E2033D"/>
    <w:rsid w:val="00E20760"/>
    <w:rsid w:val="00E20777"/>
    <w:rsid w:val="00E20C8D"/>
    <w:rsid w:val="00E20F42"/>
    <w:rsid w:val="00E217DA"/>
    <w:rsid w:val="00E21814"/>
    <w:rsid w:val="00E2201C"/>
    <w:rsid w:val="00E22248"/>
    <w:rsid w:val="00E233F7"/>
    <w:rsid w:val="00E23511"/>
    <w:rsid w:val="00E23890"/>
    <w:rsid w:val="00E2463D"/>
    <w:rsid w:val="00E253B5"/>
    <w:rsid w:val="00E26E7C"/>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E76"/>
    <w:rsid w:val="00E4059A"/>
    <w:rsid w:val="00E40ABF"/>
    <w:rsid w:val="00E40B8F"/>
    <w:rsid w:val="00E40D43"/>
    <w:rsid w:val="00E40F3D"/>
    <w:rsid w:val="00E4107A"/>
    <w:rsid w:val="00E4148F"/>
    <w:rsid w:val="00E41F40"/>
    <w:rsid w:val="00E4291F"/>
    <w:rsid w:val="00E42C11"/>
    <w:rsid w:val="00E4322D"/>
    <w:rsid w:val="00E438E0"/>
    <w:rsid w:val="00E43A3D"/>
    <w:rsid w:val="00E43BA7"/>
    <w:rsid w:val="00E44ED5"/>
    <w:rsid w:val="00E44FD1"/>
    <w:rsid w:val="00E450E9"/>
    <w:rsid w:val="00E457A0"/>
    <w:rsid w:val="00E45A58"/>
    <w:rsid w:val="00E45B1D"/>
    <w:rsid w:val="00E45EE1"/>
    <w:rsid w:val="00E460A3"/>
    <w:rsid w:val="00E46F79"/>
    <w:rsid w:val="00E474B9"/>
    <w:rsid w:val="00E47549"/>
    <w:rsid w:val="00E47940"/>
    <w:rsid w:val="00E50662"/>
    <w:rsid w:val="00E5127E"/>
    <w:rsid w:val="00E51A07"/>
    <w:rsid w:val="00E51A3C"/>
    <w:rsid w:val="00E51AF5"/>
    <w:rsid w:val="00E5273E"/>
    <w:rsid w:val="00E52AD9"/>
    <w:rsid w:val="00E53082"/>
    <w:rsid w:val="00E5405C"/>
    <w:rsid w:val="00E54B2F"/>
    <w:rsid w:val="00E54BB8"/>
    <w:rsid w:val="00E55046"/>
    <w:rsid w:val="00E560DA"/>
    <w:rsid w:val="00E562DC"/>
    <w:rsid w:val="00E572FE"/>
    <w:rsid w:val="00E579DD"/>
    <w:rsid w:val="00E57BAC"/>
    <w:rsid w:val="00E602FF"/>
    <w:rsid w:val="00E6038A"/>
    <w:rsid w:val="00E60DA4"/>
    <w:rsid w:val="00E61948"/>
    <w:rsid w:val="00E61B62"/>
    <w:rsid w:val="00E61E06"/>
    <w:rsid w:val="00E61E83"/>
    <w:rsid w:val="00E621E2"/>
    <w:rsid w:val="00E6276E"/>
    <w:rsid w:val="00E63538"/>
    <w:rsid w:val="00E63AC6"/>
    <w:rsid w:val="00E63D07"/>
    <w:rsid w:val="00E64D0F"/>
    <w:rsid w:val="00E64EB1"/>
    <w:rsid w:val="00E6555D"/>
    <w:rsid w:val="00E65995"/>
    <w:rsid w:val="00E66147"/>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534"/>
    <w:rsid w:val="00E715C0"/>
    <w:rsid w:val="00E717A5"/>
    <w:rsid w:val="00E71A82"/>
    <w:rsid w:val="00E72758"/>
    <w:rsid w:val="00E72B4A"/>
    <w:rsid w:val="00E7317F"/>
    <w:rsid w:val="00E732C9"/>
    <w:rsid w:val="00E734F4"/>
    <w:rsid w:val="00E74A07"/>
    <w:rsid w:val="00E76590"/>
    <w:rsid w:val="00E767D6"/>
    <w:rsid w:val="00E76B65"/>
    <w:rsid w:val="00E76C6C"/>
    <w:rsid w:val="00E77336"/>
    <w:rsid w:val="00E801F7"/>
    <w:rsid w:val="00E80269"/>
    <w:rsid w:val="00E80F81"/>
    <w:rsid w:val="00E819F3"/>
    <w:rsid w:val="00E81AA3"/>
    <w:rsid w:val="00E81B32"/>
    <w:rsid w:val="00E81C0F"/>
    <w:rsid w:val="00E82870"/>
    <w:rsid w:val="00E830E0"/>
    <w:rsid w:val="00E836B4"/>
    <w:rsid w:val="00E8373B"/>
    <w:rsid w:val="00E83CBB"/>
    <w:rsid w:val="00E83CED"/>
    <w:rsid w:val="00E84350"/>
    <w:rsid w:val="00E84A3B"/>
    <w:rsid w:val="00E85907"/>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958"/>
    <w:rsid w:val="00E935B8"/>
    <w:rsid w:val="00E94152"/>
    <w:rsid w:val="00E9446B"/>
    <w:rsid w:val="00E94591"/>
    <w:rsid w:val="00E94CBC"/>
    <w:rsid w:val="00E950DC"/>
    <w:rsid w:val="00E95956"/>
    <w:rsid w:val="00E95FCD"/>
    <w:rsid w:val="00E9620D"/>
    <w:rsid w:val="00E97105"/>
    <w:rsid w:val="00E977B2"/>
    <w:rsid w:val="00E97A87"/>
    <w:rsid w:val="00EA065C"/>
    <w:rsid w:val="00EA08F2"/>
    <w:rsid w:val="00EA0B9D"/>
    <w:rsid w:val="00EA17D7"/>
    <w:rsid w:val="00EA18F0"/>
    <w:rsid w:val="00EA20EF"/>
    <w:rsid w:val="00EA2520"/>
    <w:rsid w:val="00EA2C3E"/>
    <w:rsid w:val="00EA329F"/>
    <w:rsid w:val="00EA3D68"/>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26E"/>
    <w:rsid w:val="00EB4468"/>
    <w:rsid w:val="00EB4B6B"/>
    <w:rsid w:val="00EB5280"/>
    <w:rsid w:val="00EB55A0"/>
    <w:rsid w:val="00EB5EAD"/>
    <w:rsid w:val="00EB637A"/>
    <w:rsid w:val="00EB7824"/>
    <w:rsid w:val="00EB7CAA"/>
    <w:rsid w:val="00EC0810"/>
    <w:rsid w:val="00EC0AED"/>
    <w:rsid w:val="00EC2660"/>
    <w:rsid w:val="00EC2784"/>
    <w:rsid w:val="00EC2D72"/>
    <w:rsid w:val="00EC40F5"/>
    <w:rsid w:val="00EC43BB"/>
    <w:rsid w:val="00EC6014"/>
    <w:rsid w:val="00EC607D"/>
    <w:rsid w:val="00EC6C93"/>
    <w:rsid w:val="00EC745F"/>
    <w:rsid w:val="00EC7644"/>
    <w:rsid w:val="00EC769A"/>
    <w:rsid w:val="00EC7A40"/>
    <w:rsid w:val="00ED0E39"/>
    <w:rsid w:val="00ED1A2A"/>
    <w:rsid w:val="00ED1C39"/>
    <w:rsid w:val="00ED1DE1"/>
    <w:rsid w:val="00ED1E09"/>
    <w:rsid w:val="00ED2089"/>
    <w:rsid w:val="00ED216A"/>
    <w:rsid w:val="00ED2502"/>
    <w:rsid w:val="00ED2D29"/>
    <w:rsid w:val="00ED2EA1"/>
    <w:rsid w:val="00ED4AC6"/>
    <w:rsid w:val="00ED553E"/>
    <w:rsid w:val="00ED568C"/>
    <w:rsid w:val="00ED6758"/>
    <w:rsid w:val="00ED6992"/>
    <w:rsid w:val="00ED6AEE"/>
    <w:rsid w:val="00ED6D3E"/>
    <w:rsid w:val="00ED7584"/>
    <w:rsid w:val="00ED7782"/>
    <w:rsid w:val="00ED7B3C"/>
    <w:rsid w:val="00ED7D62"/>
    <w:rsid w:val="00EE0471"/>
    <w:rsid w:val="00EE0506"/>
    <w:rsid w:val="00EE0EDD"/>
    <w:rsid w:val="00EE1160"/>
    <w:rsid w:val="00EE11D7"/>
    <w:rsid w:val="00EE140D"/>
    <w:rsid w:val="00EE1A9F"/>
    <w:rsid w:val="00EE21C8"/>
    <w:rsid w:val="00EE225E"/>
    <w:rsid w:val="00EE266F"/>
    <w:rsid w:val="00EE282E"/>
    <w:rsid w:val="00EE49AF"/>
    <w:rsid w:val="00EE4D9A"/>
    <w:rsid w:val="00EE4EFA"/>
    <w:rsid w:val="00EE52E8"/>
    <w:rsid w:val="00EE5587"/>
    <w:rsid w:val="00EE5B24"/>
    <w:rsid w:val="00EE66E6"/>
    <w:rsid w:val="00EE6A54"/>
    <w:rsid w:val="00EE6F83"/>
    <w:rsid w:val="00EE722F"/>
    <w:rsid w:val="00EE747F"/>
    <w:rsid w:val="00EE7632"/>
    <w:rsid w:val="00EE7977"/>
    <w:rsid w:val="00EF0952"/>
    <w:rsid w:val="00EF0F4A"/>
    <w:rsid w:val="00EF110F"/>
    <w:rsid w:val="00EF1271"/>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20DC"/>
    <w:rsid w:val="00F03E06"/>
    <w:rsid w:val="00F03E54"/>
    <w:rsid w:val="00F03FD0"/>
    <w:rsid w:val="00F040FD"/>
    <w:rsid w:val="00F055BB"/>
    <w:rsid w:val="00F073BC"/>
    <w:rsid w:val="00F076BB"/>
    <w:rsid w:val="00F114EA"/>
    <w:rsid w:val="00F11DC9"/>
    <w:rsid w:val="00F11EF6"/>
    <w:rsid w:val="00F1208A"/>
    <w:rsid w:val="00F124C0"/>
    <w:rsid w:val="00F12746"/>
    <w:rsid w:val="00F12A68"/>
    <w:rsid w:val="00F1329B"/>
    <w:rsid w:val="00F1388C"/>
    <w:rsid w:val="00F13F11"/>
    <w:rsid w:val="00F14EEE"/>
    <w:rsid w:val="00F15796"/>
    <w:rsid w:val="00F165A8"/>
    <w:rsid w:val="00F17403"/>
    <w:rsid w:val="00F175F7"/>
    <w:rsid w:val="00F20AFB"/>
    <w:rsid w:val="00F21459"/>
    <w:rsid w:val="00F21EEE"/>
    <w:rsid w:val="00F225AC"/>
    <w:rsid w:val="00F229ED"/>
    <w:rsid w:val="00F22AC5"/>
    <w:rsid w:val="00F22CAF"/>
    <w:rsid w:val="00F22DD4"/>
    <w:rsid w:val="00F23F00"/>
    <w:rsid w:val="00F24689"/>
    <w:rsid w:val="00F24B21"/>
    <w:rsid w:val="00F24C0E"/>
    <w:rsid w:val="00F24D18"/>
    <w:rsid w:val="00F24D4E"/>
    <w:rsid w:val="00F2542A"/>
    <w:rsid w:val="00F25BCD"/>
    <w:rsid w:val="00F260E5"/>
    <w:rsid w:val="00F2644C"/>
    <w:rsid w:val="00F268BF"/>
    <w:rsid w:val="00F26A45"/>
    <w:rsid w:val="00F2713B"/>
    <w:rsid w:val="00F27B8F"/>
    <w:rsid w:val="00F3048A"/>
    <w:rsid w:val="00F3071E"/>
    <w:rsid w:val="00F31C30"/>
    <w:rsid w:val="00F322D7"/>
    <w:rsid w:val="00F330D7"/>
    <w:rsid w:val="00F33397"/>
    <w:rsid w:val="00F33C6A"/>
    <w:rsid w:val="00F34831"/>
    <w:rsid w:val="00F353A8"/>
    <w:rsid w:val="00F35AB7"/>
    <w:rsid w:val="00F35D0A"/>
    <w:rsid w:val="00F36384"/>
    <w:rsid w:val="00F36FBE"/>
    <w:rsid w:val="00F37364"/>
    <w:rsid w:val="00F3767B"/>
    <w:rsid w:val="00F400D1"/>
    <w:rsid w:val="00F40142"/>
    <w:rsid w:val="00F401C1"/>
    <w:rsid w:val="00F401FE"/>
    <w:rsid w:val="00F40609"/>
    <w:rsid w:val="00F40690"/>
    <w:rsid w:val="00F412E5"/>
    <w:rsid w:val="00F41957"/>
    <w:rsid w:val="00F424EC"/>
    <w:rsid w:val="00F42B29"/>
    <w:rsid w:val="00F42D3E"/>
    <w:rsid w:val="00F42DE9"/>
    <w:rsid w:val="00F433C8"/>
    <w:rsid w:val="00F433F4"/>
    <w:rsid w:val="00F43605"/>
    <w:rsid w:val="00F43A7A"/>
    <w:rsid w:val="00F43F15"/>
    <w:rsid w:val="00F4433A"/>
    <w:rsid w:val="00F45EAA"/>
    <w:rsid w:val="00F4682B"/>
    <w:rsid w:val="00F46CFE"/>
    <w:rsid w:val="00F46DEB"/>
    <w:rsid w:val="00F471DA"/>
    <w:rsid w:val="00F474B4"/>
    <w:rsid w:val="00F4765A"/>
    <w:rsid w:val="00F501CB"/>
    <w:rsid w:val="00F517FF"/>
    <w:rsid w:val="00F519B9"/>
    <w:rsid w:val="00F51C53"/>
    <w:rsid w:val="00F52686"/>
    <w:rsid w:val="00F531E2"/>
    <w:rsid w:val="00F535A2"/>
    <w:rsid w:val="00F536C7"/>
    <w:rsid w:val="00F537F7"/>
    <w:rsid w:val="00F53B47"/>
    <w:rsid w:val="00F541B6"/>
    <w:rsid w:val="00F54AB4"/>
    <w:rsid w:val="00F557EE"/>
    <w:rsid w:val="00F55A37"/>
    <w:rsid w:val="00F55F9D"/>
    <w:rsid w:val="00F5760A"/>
    <w:rsid w:val="00F609A1"/>
    <w:rsid w:val="00F60C6B"/>
    <w:rsid w:val="00F61A03"/>
    <w:rsid w:val="00F62263"/>
    <w:rsid w:val="00F62544"/>
    <w:rsid w:val="00F62B9B"/>
    <w:rsid w:val="00F62DA3"/>
    <w:rsid w:val="00F6362F"/>
    <w:rsid w:val="00F64EEA"/>
    <w:rsid w:val="00F64F92"/>
    <w:rsid w:val="00F65FCB"/>
    <w:rsid w:val="00F66613"/>
    <w:rsid w:val="00F666C0"/>
    <w:rsid w:val="00F66A74"/>
    <w:rsid w:val="00F670E8"/>
    <w:rsid w:val="00F70172"/>
    <w:rsid w:val="00F70ECC"/>
    <w:rsid w:val="00F71152"/>
    <w:rsid w:val="00F718F7"/>
    <w:rsid w:val="00F71B42"/>
    <w:rsid w:val="00F71D33"/>
    <w:rsid w:val="00F7219D"/>
    <w:rsid w:val="00F723DD"/>
    <w:rsid w:val="00F725D8"/>
    <w:rsid w:val="00F72782"/>
    <w:rsid w:val="00F73A4F"/>
    <w:rsid w:val="00F73D72"/>
    <w:rsid w:val="00F74839"/>
    <w:rsid w:val="00F749CF"/>
    <w:rsid w:val="00F74C09"/>
    <w:rsid w:val="00F75201"/>
    <w:rsid w:val="00F75E41"/>
    <w:rsid w:val="00F76271"/>
    <w:rsid w:val="00F765B0"/>
    <w:rsid w:val="00F80348"/>
    <w:rsid w:val="00F80FD1"/>
    <w:rsid w:val="00F8101E"/>
    <w:rsid w:val="00F81148"/>
    <w:rsid w:val="00F81D2A"/>
    <w:rsid w:val="00F8226B"/>
    <w:rsid w:val="00F82411"/>
    <w:rsid w:val="00F8246A"/>
    <w:rsid w:val="00F8338C"/>
    <w:rsid w:val="00F84119"/>
    <w:rsid w:val="00F859C4"/>
    <w:rsid w:val="00F871EB"/>
    <w:rsid w:val="00F87383"/>
    <w:rsid w:val="00F87943"/>
    <w:rsid w:val="00F902CE"/>
    <w:rsid w:val="00F90FD7"/>
    <w:rsid w:val="00F90FD9"/>
    <w:rsid w:val="00F91C3D"/>
    <w:rsid w:val="00F92A41"/>
    <w:rsid w:val="00F93C48"/>
    <w:rsid w:val="00F93F38"/>
    <w:rsid w:val="00F9422E"/>
    <w:rsid w:val="00F94294"/>
    <w:rsid w:val="00F95AD8"/>
    <w:rsid w:val="00F968EB"/>
    <w:rsid w:val="00F96B47"/>
    <w:rsid w:val="00F96F00"/>
    <w:rsid w:val="00F9717C"/>
    <w:rsid w:val="00FA0CA1"/>
    <w:rsid w:val="00FA0E01"/>
    <w:rsid w:val="00FA1521"/>
    <w:rsid w:val="00FA20D3"/>
    <w:rsid w:val="00FA2235"/>
    <w:rsid w:val="00FA2963"/>
    <w:rsid w:val="00FA2BCF"/>
    <w:rsid w:val="00FA2E9A"/>
    <w:rsid w:val="00FA4DB0"/>
    <w:rsid w:val="00FA4F21"/>
    <w:rsid w:val="00FA56C5"/>
    <w:rsid w:val="00FA5C14"/>
    <w:rsid w:val="00FA6C6E"/>
    <w:rsid w:val="00FA6EE8"/>
    <w:rsid w:val="00FA6FE2"/>
    <w:rsid w:val="00FA714C"/>
    <w:rsid w:val="00FA7964"/>
    <w:rsid w:val="00FA7D6B"/>
    <w:rsid w:val="00FA7E28"/>
    <w:rsid w:val="00FB0153"/>
    <w:rsid w:val="00FB0B14"/>
    <w:rsid w:val="00FB0DDA"/>
    <w:rsid w:val="00FB19DC"/>
    <w:rsid w:val="00FB1EA7"/>
    <w:rsid w:val="00FB22DD"/>
    <w:rsid w:val="00FB240A"/>
    <w:rsid w:val="00FB2CE3"/>
    <w:rsid w:val="00FB314C"/>
    <w:rsid w:val="00FB331B"/>
    <w:rsid w:val="00FB33DC"/>
    <w:rsid w:val="00FB356F"/>
    <w:rsid w:val="00FB395E"/>
    <w:rsid w:val="00FB40DD"/>
    <w:rsid w:val="00FB47AC"/>
    <w:rsid w:val="00FB4914"/>
    <w:rsid w:val="00FB4A85"/>
    <w:rsid w:val="00FB52B3"/>
    <w:rsid w:val="00FB6136"/>
    <w:rsid w:val="00FB65A5"/>
    <w:rsid w:val="00FB68B7"/>
    <w:rsid w:val="00FB6E7B"/>
    <w:rsid w:val="00FB6EE2"/>
    <w:rsid w:val="00FB73F2"/>
    <w:rsid w:val="00FB75C4"/>
    <w:rsid w:val="00FB75C6"/>
    <w:rsid w:val="00FB7C57"/>
    <w:rsid w:val="00FB7F6A"/>
    <w:rsid w:val="00FC10C9"/>
    <w:rsid w:val="00FC1159"/>
    <w:rsid w:val="00FC11CD"/>
    <w:rsid w:val="00FC1268"/>
    <w:rsid w:val="00FC1466"/>
    <w:rsid w:val="00FC18D3"/>
    <w:rsid w:val="00FC1C9B"/>
    <w:rsid w:val="00FC1F9A"/>
    <w:rsid w:val="00FC2435"/>
    <w:rsid w:val="00FC2955"/>
    <w:rsid w:val="00FC2B66"/>
    <w:rsid w:val="00FC3105"/>
    <w:rsid w:val="00FC388E"/>
    <w:rsid w:val="00FC3E48"/>
    <w:rsid w:val="00FC4A66"/>
    <w:rsid w:val="00FC55A1"/>
    <w:rsid w:val="00FC5CA6"/>
    <w:rsid w:val="00FC5F4B"/>
    <w:rsid w:val="00FC6B44"/>
    <w:rsid w:val="00FC7395"/>
    <w:rsid w:val="00FC78CF"/>
    <w:rsid w:val="00FC7DE8"/>
    <w:rsid w:val="00FD017C"/>
    <w:rsid w:val="00FD062E"/>
    <w:rsid w:val="00FD157A"/>
    <w:rsid w:val="00FD1FF5"/>
    <w:rsid w:val="00FD2F19"/>
    <w:rsid w:val="00FD32E4"/>
    <w:rsid w:val="00FD36F8"/>
    <w:rsid w:val="00FD3710"/>
    <w:rsid w:val="00FD37AB"/>
    <w:rsid w:val="00FD3F44"/>
    <w:rsid w:val="00FD4235"/>
    <w:rsid w:val="00FD4C80"/>
    <w:rsid w:val="00FD4D99"/>
    <w:rsid w:val="00FD4FBC"/>
    <w:rsid w:val="00FD59C1"/>
    <w:rsid w:val="00FD5C42"/>
    <w:rsid w:val="00FD66D7"/>
    <w:rsid w:val="00FD6D7C"/>
    <w:rsid w:val="00FD6DD8"/>
    <w:rsid w:val="00FD7454"/>
    <w:rsid w:val="00FD7E1C"/>
    <w:rsid w:val="00FD7E1D"/>
    <w:rsid w:val="00FE0171"/>
    <w:rsid w:val="00FE01D9"/>
    <w:rsid w:val="00FE0218"/>
    <w:rsid w:val="00FE0AB8"/>
    <w:rsid w:val="00FE0E80"/>
    <w:rsid w:val="00FE13B9"/>
    <w:rsid w:val="00FE1A65"/>
    <w:rsid w:val="00FE1D40"/>
    <w:rsid w:val="00FE1FA1"/>
    <w:rsid w:val="00FE22F4"/>
    <w:rsid w:val="00FE27BE"/>
    <w:rsid w:val="00FE3136"/>
    <w:rsid w:val="00FE31E1"/>
    <w:rsid w:val="00FE4868"/>
    <w:rsid w:val="00FE49E1"/>
    <w:rsid w:val="00FE51EF"/>
    <w:rsid w:val="00FE5485"/>
    <w:rsid w:val="00FE5AD8"/>
    <w:rsid w:val="00FE685D"/>
    <w:rsid w:val="00FE6BA8"/>
    <w:rsid w:val="00FF0511"/>
    <w:rsid w:val="00FF1006"/>
    <w:rsid w:val="00FF17DE"/>
    <w:rsid w:val="00FF2348"/>
    <w:rsid w:val="00FF25F7"/>
    <w:rsid w:val="00FF28AB"/>
    <w:rsid w:val="00FF319F"/>
    <w:rsid w:val="00FF3658"/>
    <w:rsid w:val="00FF3832"/>
    <w:rsid w:val="00FF3F40"/>
    <w:rsid w:val="00FF41A0"/>
    <w:rsid w:val="00FF4671"/>
    <w:rsid w:val="00FF47A8"/>
    <w:rsid w:val="00FF4E70"/>
    <w:rsid w:val="00FF59CF"/>
    <w:rsid w:val="00FF5B71"/>
    <w:rsid w:val="00FF618C"/>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233078-E2B3-4685-94F0-FEDBFDA135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5686</Words>
  <Characters>32412</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35</cp:revision>
  <dcterms:created xsi:type="dcterms:W3CDTF">2026-01-12T11:11:00Z</dcterms:created>
  <dcterms:modified xsi:type="dcterms:W3CDTF">2026-01-14T18:41:00Z</dcterms:modified>
</cp:coreProperties>
</file>